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61" w:rsidRPr="002809A9" w:rsidRDefault="00DC7161" w:rsidP="00DC7161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2809A9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9035" r:id="rId7"/>
        </w:object>
      </w:r>
    </w:p>
    <w:p w:rsidR="00DC7161" w:rsidRPr="002809A9" w:rsidRDefault="00DC7161" w:rsidP="00DC716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DC7161" w:rsidRPr="002809A9" w:rsidRDefault="00DC7161" w:rsidP="00DC716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DC7161" w:rsidRPr="002809A9" w:rsidRDefault="00DC7161" w:rsidP="00DC716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DC7161" w:rsidRPr="002809A9" w:rsidRDefault="00DC7161" w:rsidP="00DC716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сесія</w:t>
      </w:r>
      <w:proofErr w:type="spellEnd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DC7161" w:rsidRPr="002809A9" w:rsidRDefault="00DC7161" w:rsidP="00DC716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161" w:rsidRPr="002809A9" w:rsidRDefault="00DC7161" w:rsidP="00DC716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DC7161" w:rsidRPr="002809A9" w:rsidRDefault="00DC7161" w:rsidP="00DC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C7161" w:rsidRPr="002809A9" w:rsidRDefault="00DC7161" w:rsidP="00DC7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7161" w:rsidRPr="002809A9" w:rsidRDefault="00DC7161" w:rsidP="00DC7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  <w:lang w:val="uk-UA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№ 337</w:t>
      </w:r>
    </w:p>
    <w:p w:rsidR="00DC7161" w:rsidRDefault="00DC7161" w:rsidP="00DC716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DC7161" w:rsidRDefault="00DC7161" w:rsidP="00DC716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834F3B" w:rsidRPr="00700528" w:rsidRDefault="00834F3B" w:rsidP="00DC7161">
      <w:pPr>
        <w:pStyle w:val="a3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611741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611741">
        <w:rPr>
          <w:rFonts w:ascii="Times New Roman" w:hAnsi="Times New Roman" w:cs="Times New Roman"/>
          <w:b/>
          <w:sz w:val="28"/>
          <w:szCs w:val="28"/>
        </w:rPr>
        <w:t>одо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1741">
        <w:rPr>
          <w:rFonts w:ascii="Times New Roman" w:hAnsi="Times New Roman" w:cs="Times New Roman"/>
          <w:b/>
          <w:sz w:val="28"/>
          <w:szCs w:val="28"/>
        </w:rPr>
        <w:t>відведення земельної ділянки</w:t>
      </w:r>
      <w:r w:rsidR="00DC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41">
        <w:rPr>
          <w:rFonts w:ascii="Times New Roman" w:hAnsi="Times New Roman" w:cs="Times New Roman"/>
          <w:b/>
          <w:sz w:val="28"/>
          <w:szCs w:val="28"/>
        </w:rPr>
        <w:t xml:space="preserve">у власність для ведення </w:t>
      </w:r>
      <w:r>
        <w:rPr>
          <w:rFonts w:ascii="Times New Roman" w:hAnsi="Times New Roman" w:cs="Times New Roman"/>
          <w:b/>
          <w:sz w:val="28"/>
          <w:szCs w:val="28"/>
        </w:rPr>
        <w:t>особистого</w:t>
      </w:r>
      <w:r w:rsidR="00DC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41">
        <w:rPr>
          <w:rFonts w:ascii="Times New Roman" w:hAnsi="Times New Roman" w:cs="Times New Roman"/>
          <w:b/>
          <w:sz w:val="28"/>
          <w:szCs w:val="28"/>
        </w:rPr>
        <w:t>селянського господарства</w:t>
      </w:r>
      <w:r w:rsidR="00DC7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F3B" w:rsidRDefault="00834F3B" w:rsidP="00834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1" w:rsidRPr="00700528" w:rsidRDefault="00DC7161" w:rsidP="00834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F3B" w:rsidRPr="00700528" w:rsidRDefault="00834F3B" w:rsidP="00DC71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Відповідно до п. 34 ч. 1 ст. 26 Закону України «Про місцеве самоврядування в Україні», ст. ст. 12, 91, 103, 116, 118, 121, 122, 125, 186 Земельного кодексу України, ст. 50 Закону України «Про землеустрій», розглянувши проект землеустрою щодо відведення земельної ділянки у власність для ведення особистого селянського господарства та, враховуюч</w:t>
      </w:r>
      <w:r>
        <w:rPr>
          <w:rFonts w:ascii="Times New Roman" w:hAnsi="Times New Roman" w:cs="Times New Roman"/>
          <w:sz w:val="28"/>
          <w:szCs w:val="28"/>
        </w:rPr>
        <w:t xml:space="preserve">и заяву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Форнагель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Дмитрівни, жительки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Жорнава</w:t>
      </w:r>
      <w:proofErr w:type="spellEnd"/>
      <w:r w:rsidRPr="00700528">
        <w:rPr>
          <w:rFonts w:ascii="Times New Roman" w:hAnsi="Times New Roman" w:cs="Times New Roman"/>
          <w:sz w:val="28"/>
          <w:szCs w:val="28"/>
        </w:rPr>
        <w:t>,</w:t>
      </w:r>
      <w:r w:rsidR="007F5E8C">
        <w:rPr>
          <w:rFonts w:ascii="Times New Roman" w:hAnsi="Times New Roman" w:cs="Times New Roman"/>
          <w:sz w:val="28"/>
          <w:szCs w:val="28"/>
        </w:rPr>
        <w:t xml:space="preserve">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00528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834F3B" w:rsidRDefault="00834F3B" w:rsidP="00834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6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C7161" w:rsidRPr="00AE4F6D" w:rsidRDefault="00DC7161" w:rsidP="00834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F3B" w:rsidRDefault="00834F3B" w:rsidP="00DC716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Затвердити проект землеустрою, щодо відведення земельної ділянки за к</w:t>
      </w:r>
      <w:r>
        <w:rPr>
          <w:rFonts w:ascii="Times New Roman" w:hAnsi="Times New Roman" w:cs="Times New Roman"/>
          <w:sz w:val="28"/>
          <w:szCs w:val="28"/>
        </w:rPr>
        <w:t>адастровим номером 2120882000:06:002:0071</w:t>
      </w:r>
      <w:r w:rsidRPr="00700528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Жорнава</w:t>
      </w:r>
      <w:proofErr w:type="spellEnd"/>
      <w:r w:rsidR="005F4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468B">
        <w:rPr>
          <w:rFonts w:ascii="Times New Roman" w:hAnsi="Times New Roman" w:cs="Times New Roman"/>
          <w:sz w:val="28"/>
          <w:szCs w:val="28"/>
          <w:lang w:val="ru-RU"/>
        </w:rPr>
        <w:t>Ужгородського</w:t>
      </w:r>
      <w:proofErr w:type="spellEnd"/>
      <w:r w:rsidR="005F468B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, урочище «За бараками», площею 0,0680</w:t>
      </w:r>
      <w:r w:rsidRPr="00700528">
        <w:rPr>
          <w:rFonts w:ascii="Times New Roman" w:hAnsi="Times New Roman" w:cs="Times New Roman"/>
          <w:sz w:val="28"/>
          <w:szCs w:val="28"/>
        </w:rPr>
        <w:t xml:space="preserve"> га та </w:t>
      </w:r>
      <w:r>
        <w:rPr>
          <w:rFonts w:ascii="Times New Roman" w:hAnsi="Times New Roman" w:cs="Times New Roman"/>
          <w:sz w:val="28"/>
          <w:szCs w:val="28"/>
        </w:rPr>
        <w:t xml:space="preserve">передати дану земельну ділянку </w:t>
      </w:r>
      <w:r w:rsidRPr="00700528">
        <w:rPr>
          <w:rFonts w:ascii="Times New Roman" w:hAnsi="Times New Roman" w:cs="Times New Roman"/>
          <w:sz w:val="28"/>
          <w:szCs w:val="28"/>
        </w:rPr>
        <w:t>у вла</w:t>
      </w:r>
      <w:r w:rsidR="00DC7161">
        <w:rPr>
          <w:rFonts w:ascii="Times New Roman" w:hAnsi="Times New Roman" w:cs="Times New Roman"/>
          <w:sz w:val="28"/>
          <w:szCs w:val="28"/>
        </w:rPr>
        <w:t xml:space="preserve">сність </w:t>
      </w:r>
      <w:proofErr w:type="spellStart"/>
      <w:r w:rsidR="00DC7161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Форнагел</w:t>
      </w:r>
      <w:r w:rsidR="00DC7161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Олені Дмитрівні.</w:t>
      </w:r>
    </w:p>
    <w:p w:rsidR="00834F3B" w:rsidRDefault="00834F3B" w:rsidP="00DC716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61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DC7161">
        <w:rPr>
          <w:rFonts w:ascii="Times New Roman" w:hAnsi="Times New Roman" w:cs="Times New Roman"/>
          <w:sz w:val="28"/>
          <w:szCs w:val="28"/>
        </w:rPr>
        <w:t>Форнагель</w:t>
      </w:r>
      <w:proofErr w:type="spellEnd"/>
      <w:r w:rsidRPr="00DC7161">
        <w:rPr>
          <w:rFonts w:ascii="Times New Roman" w:hAnsi="Times New Roman" w:cs="Times New Roman"/>
          <w:sz w:val="28"/>
          <w:szCs w:val="28"/>
        </w:rPr>
        <w:t xml:space="preserve"> О.Д. здійснити державну реєстрацію права власності у Державному реєстрі речових прав на нерухоме майно.</w:t>
      </w:r>
    </w:p>
    <w:p w:rsidR="00834F3B" w:rsidRPr="00DC7161" w:rsidRDefault="00DC7161" w:rsidP="00DC716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6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834F3B" w:rsidRPr="00700528" w:rsidRDefault="00834F3B" w:rsidP="00DC71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3B" w:rsidRPr="00700528" w:rsidRDefault="00834F3B" w:rsidP="00834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F3B" w:rsidRPr="00700528" w:rsidRDefault="00834F3B" w:rsidP="00834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F3B" w:rsidRPr="00AE4F6D" w:rsidRDefault="00834F3B" w:rsidP="00834F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528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p w:rsidR="009430D5" w:rsidRPr="00834F3B" w:rsidRDefault="009430D5">
      <w:pPr>
        <w:rPr>
          <w:lang w:val="uk-UA"/>
        </w:rPr>
      </w:pPr>
    </w:p>
    <w:sectPr w:rsidR="009430D5" w:rsidRPr="00834F3B" w:rsidSect="00DC71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150CE9"/>
    <w:multiLevelType w:val="hybridMultilevel"/>
    <w:tmpl w:val="575E1EBE"/>
    <w:lvl w:ilvl="0" w:tplc="F0FEC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F3B"/>
    <w:rsid w:val="005F468B"/>
    <w:rsid w:val="007F5E8C"/>
    <w:rsid w:val="00834F3B"/>
    <w:rsid w:val="009430D5"/>
    <w:rsid w:val="00DC7161"/>
    <w:rsid w:val="00E9489D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F3B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cp:lastPrinted>2021-12-21T07:34:00Z</cp:lastPrinted>
  <dcterms:created xsi:type="dcterms:W3CDTF">2021-11-30T08:37:00Z</dcterms:created>
  <dcterms:modified xsi:type="dcterms:W3CDTF">2022-02-17T08:31:00Z</dcterms:modified>
</cp:coreProperties>
</file>