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BAA9" w14:textId="70E0A43B" w:rsidR="00210516" w:rsidRPr="000B505C" w:rsidRDefault="00210516" w:rsidP="00210516">
      <w:pPr>
        <w:autoSpaceDE w:val="0"/>
        <w:contextualSpacing/>
        <w:jc w:val="center"/>
        <w:rPr>
          <w:bCs/>
          <w:kern w:val="16"/>
          <w:sz w:val="28"/>
          <w:szCs w:val="28"/>
        </w:rPr>
      </w:pPr>
      <w:bookmarkStart w:id="0" w:name="_Hlk126839554"/>
      <w:bookmarkStart w:id="1" w:name="_Hlk207273447"/>
      <w:r w:rsidRPr="007C3FCF">
        <w:rPr>
          <w:noProof/>
          <w:kern w:val="16"/>
          <w:sz w:val="28"/>
          <w:szCs w:val="28"/>
        </w:rPr>
        <w:drawing>
          <wp:inline distT="0" distB="0" distL="0" distR="0" wp14:anchorId="352F9B9E" wp14:editId="2C2DB760">
            <wp:extent cx="428625" cy="619125"/>
            <wp:effectExtent l="0" t="0" r="9525" b="9525"/>
            <wp:docPr id="1" name="Рисунок 1" descr="Описание: C:\Users\Администратор\Desktop\тризуб.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esktop\тризуб.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6C12E36C" w14:textId="77777777" w:rsidR="00210516" w:rsidRPr="00665C05" w:rsidRDefault="00210516" w:rsidP="00210516">
      <w:pPr>
        <w:autoSpaceDE w:val="0"/>
        <w:contextualSpacing/>
        <w:jc w:val="center"/>
        <w:rPr>
          <w:b/>
          <w:bCs/>
          <w:kern w:val="16"/>
          <w:sz w:val="28"/>
          <w:szCs w:val="28"/>
        </w:rPr>
      </w:pPr>
      <w:r w:rsidRPr="00665C05">
        <w:rPr>
          <w:b/>
          <w:bCs/>
          <w:kern w:val="16"/>
          <w:sz w:val="28"/>
          <w:szCs w:val="28"/>
        </w:rPr>
        <w:t>СТАВНЕНСЬКА СІЛЬСЬКА РАДА</w:t>
      </w:r>
    </w:p>
    <w:p w14:paraId="2BAB9428" w14:textId="77777777" w:rsidR="00210516" w:rsidRPr="00665C05" w:rsidRDefault="00210516" w:rsidP="00210516">
      <w:pPr>
        <w:autoSpaceDE w:val="0"/>
        <w:contextualSpacing/>
        <w:jc w:val="center"/>
        <w:rPr>
          <w:b/>
          <w:bCs/>
          <w:kern w:val="16"/>
          <w:sz w:val="28"/>
          <w:szCs w:val="28"/>
        </w:rPr>
      </w:pPr>
      <w:r w:rsidRPr="00665C05">
        <w:rPr>
          <w:b/>
          <w:bCs/>
          <w:kern w:val="16"/>
          <w:sz w:val="28"/>
          <w:szCs w:val="28"/>
        </w:rPr>
        <w:t xml:space="preserve">УЖГОРОДСЬКОГО РАЙОНУ </w:t>
      </w:r>
    </w:p>
    <w:p w14:paraId="705F87FD" w14:textId="77777777" w:rsidR="00210516" w:rsidRPr="00665C05" w:rsidRDefault="00210516" w:rsidP="00210516">
      <w:pPr>
        <w:autoSpaceDE w:val="0"/>
        <w:contextualSpacing/>
        <w:jc w:val="center"/>
        <w:rPr>
          <w:b/>
          <w:bCs/>
          <w:kern w:val="16"/>
          <w:sz w:val="28"/>
          <w:szCs w:val="28"/>
        </w:rPr>
      </w:pPr>
      <w:r w:rsidRPr="00665C05">
        <w:rPr>
          <w:b/>
          <w:bCs/>
          <w:kern w:val="16"/>
          <w:sz w:val="28"/>
          <w:szCs w:val="28"/>
        </w:rPr>
        <w:t>ЗАКАРПАТСЬКОЇ ОБЛАСТІ</w:t>
      </w:r>
    </w:p>
    <w:p w14:paraId="1BF0DD5D" w14:textId="77777777" w:rsidR="00210516" w:rsidRPr="00665C05" w:rsidRDefault="00210516" w:rsidP="00210516">
      <w:pPr>
        <w:autoSpaceDE w:val="0"/>
        <w:contextualSpacing/>
        <w:jc w:val="center"/>
        <w:rPr>
          <w:b/>
          <w:bCs/>
          <w:kern w:val="16"/>
          <w:sz w:val="28"/>
          <w:szCs w:val="28"/>
        </w:rPr>
      </w:pPr>
      <w:r w:rsidRPr="00665C05">
        <w:rPr>
          <w:b/>
          <w:bCs/>
          <w:kern w:val="16"/>
          <w:sz w:val="28"/>
          <w:szCs w:val="28"/>
        </w:rPr>
        <w:t xml:space="preserve">ХХVІ сесія VIII скликання </w:t>
      </w:r>
    </w:p>
    <w:p w14:paraId="0268F45B" w14:textId="77777777" w:rsidR="00210516" w:rsidRPr="00665C05" w:rsidRDefault="00210516" w:rsidP="00210516">
      <w:pPr>
        <w:autoSpaceDE w:val="0"/>
        <w:contextualSpacing/>
        <w:jc w:val="center"/>
        <w:rPr>
          <w:b/>
          <w:bCs/>
          <w:kern w:val="16"/>
          <w:sz w:val="28"/>
          <w:szCs w:val="28"/>
        </w:rPr>
      </w:pPr>
    </w:p>
    <w:p w14:paraId="0F730A0C" w14:textId="77777777" w:rsidR="00210516" w:rsidRPr="00665C05" w:rsidRDefault="00210516" w:rsidP="00210516">
      <w:pPr>
        <w:autoSpaceDE w:val="0"/>
        <w:contextualSpacing/>
        <w:jc w:val="center"/>
        <w:rPr>
          <w:b/>
          <w:bCs/>
          <w:kern w:val="16"/>
          <w:sz w:val="36"/>
          <w:szCs w:val="36"/>
        </w:rPr>
      </w:pPr>
      <w:r w:rsidRPr="00665C05">
        <w:rPr>
          <w:b/>
          <w:bCs/>
          <w:kern w:val="16"/>
          <w:sz w:val="36"/>
          <w:szCs w:val="36"/>
        </w:rPr>
        <w:t xml:space="preserve">Р І Ш Е Н </w:t>
      </w:r>
      <w:proofErr w:type="spellStart"/>
      <w:r w:rsidRPr="00665C05">
        <w:rPr>
          <w:b/>
          <w:bCs/>
          <w:kern w:val="16"/>
          <w:sz w:val="36"/>
          <w:szCs w:val="36"/>
        </w:rPr>
        <w:t>Н</w:t>
      </w:r>
      <w:proofErr w:type="spellEnd"/>
      <w:r w:rsidRPr="00665C05">
        <w:rPr>
          <w:b/>
          <w:bCs/>
          <w:kern w:val="16"/>
          <w:sz w:val="36"/>
          <w:szCs w:val="36"/>
        </w:rPr>
        <w:t xml:space="preserve"> Я</w:t>
      </w:r>
    </w:p>
    <w:p w14:paraId="4B5530AC" w14:textId="77777777" w:rsidR="00210516" w:rsidRPr="00665C05" w:rsidRDefault="00210516" w:rsidP="00210516">
      <w:pPr>
        <w:autoSpaceDE w:val="0"/>
        <w:rPr>
          <w:b/>
          <w:bCs/>
          <w:kern w:val="16"/>
          <w:sz w:val="28"/>
          <w:szCs w:val="28"/>
        </w:rPr>
      </w:pPr>
    </w:p>
    <w:p w14:paraId="1E391DD0" w14:textId="4249F47B" w:rsidR="00210516" w:rsidRPr="00E94E08" w:rsidRDefault="00210516" w:rsidP="00210516">
      <w:pPr>
        <w:autoSpaceDE w:val="0"/>
        <w:rPr>
          <w:sz w:val="28"/>
          <w:szCs w:val="28"/>
          <w:u w:val="single"/>
        </w:rPr>
      </w:pPr>
      <w:r>
        <w:rPr>
          <w:sz w:val="28"/>
          <w:szCs w:val="28"/>
        </w:rPr>
        <w:t xml:space="preserve">22 серпня </w:t>
      </w:r>
      <w:r w:rsidRPr="00665C05">
        <w:rPr>
          <w:sz w:val="28"/>
          <w:szCs w:val="28"/>
        </w:rPr>
        <w:t xml:space="preserve">2025 року                                </w:t>
      </w:r>
      <w:proofErr w:type="spellStart"/>
      <w:r w:rsidRPr="00665C05">
        <w:rPr>
          <w:sz w:val="28"/>
          <w:szCs w:val="28"/>
        </w:rPr>
        <w:t>с.Ставне</w:t>
      </w:r>
      <w:proofErr w:type="spellEnd"/>
      <w:r w:rsidRPr="00665C05">
        <w:rPr>
          <w:sz w:val="28"/>
          <w:szCs w:val="28"/>
        </w:rPr>
        <w:t xml:space="preserve">                                  № </w:t>
      </w:r>
      <w:r>
        <w:rPr>
          <w:sz w:val="28"/>
          <w:szCs w:val="28"/>
        </w:rPr>
        <w:t>9</w:t>
      </w:r>
      <w:r>
        <w:rPr>
          <w:sz w:val="28"/>
          <w:szCs w:val="28"/>
        </w:rPr>
        <w:t>15</w:t>
      </w:r>
    </w:p>
    <w:p w14:paraId="10397A8C" w14:textId="77777777" w:rsidR="00210516" w:rsidRDefault="00210516" w:rsidP="00210516">
      <w:pPr>
        <w:rPr>
          <w:sz w:val="28"/>
          <w:szCs w:val="28"/>
        </w:rPr>
      </w:pPr>
    </w:p>
    <w:bookmarkEnd w:id="1"/>
    <w:p w14:paraId="0B4ACC63" w14:textId="2A34E8B4" w:rsidR="008751E5" w:rsidRPr="006C4EDC" w:rsidRDefault="008751E5" w:rsidP="005C72E5">
      <w:pPr>
        <w:ind w:right="5527"/>
        <w:jc w:val="both"/>
        <w:rPr>
          <w:sz w:val="28"/>
          <w:szCs w:val="28"/>
        </w:rPr>
      </w:pPr>
      <w:r>
        <w:rPr>
          <w:b/>
          <w:color w:val="000000"/>
          <w:sz w:val="28"/>
          <w:szCs w:val="28"/>
        </w:rPr>
        <w:t>Про внесення змін до додатку К</w:t>
      </w:r>
      <w:r w:rsidRPr="00F47CC2">
        <w:rPr>
          <w:b/>
          <w:color w:val="000000"/>
          <w:sz w:val="28"/>
          <w:szCs w:val="28"/>
        </w:rPr>
        <w:t>омплексної цільової Програми регулювання містобудівної діяльності та розвитку інформаційної системи містобудівного кадастру на 2023 – 202</w:t>
      </w:r>
      <w:r w:rsidRPr="00F47CC2">
        <w:rPr>
          <w:b/>
          <w:bCs/>
          <w:color w:val="000000"/>
          <w:sz w:val="28"/>
          <w:szCs w:val="28"/>
        </w:rPr>
        <w:t>5</w:t>
      </w:r>
      <w:r w:rsidRPr="00F47CC2">
        <w:rPr>
          <w:b/>
          <w:color w:val="000000"/>
          <w:sz w:val="28"/>
          <w:szCs w:val="28"/>
        </w:rPr>
        <w:t xml:space="preserve"> роки</w:t>
      </w:r>
      <w:bookmarkStart w:id="2" w:name="ЗакладкаРішення"/>
      <w:bookmarkEnd w:id="2"/>
    </w:p>
    <w:p w14:paraId="4F8FAAFC" w14:textId="4E0D44BA" w:rsidR="008751E5" w:rsidRDefault="008751E5" w:rsidP="00210516">
      <w:pPr>
        <w:tabs>
          <w:tab w:val="left" w:pos="851"/>
          <w:tab w:val="left" w:pos="993"/>
        </w:tabs>
        <w:ind w:firstLine="567"/>
        <w:jc w:val="both"/>
        <w:rPr>
          <w:color w:val="000000"/>
          <w:sz w:val="28"/>
          <w:szCs w:val="28"/>
        </w:rPr>
      </w:pPr>
    </w:p>
    <w:p w14:paraId="6E1261DE" w14:textId="77777777" w:rsidR="005C72E5" w:rsidRDefault="005C72E5" w:rsidP="00210516">
      <w:pPr>
        <w:tabs>
          <w:tab w:val="left" w:pos="851"/>
          <w:tab w:val="left" w:pos="993"/>
        </w:tabs>
        <w:ind w:firstLine="567"/>
        <w:jc w:val="both"/>
        <w:rPr>
          <w:color w:val="000000"/>
          <w:sz w:val="28"/>
          <w:szCs w:val="28"/>
        </w:rPr>
      </w:pPr>
    </w:p>
    <w:p w14:paraId="559F6827" w14:textId="76422508" w:rsidR="008751E5" w:rsidRPr="00F47CC2" w:rsidRDefault="008751E5" w:rsidP="00210516">
      <w:pPr>
        <w:tabs>
          <w:tab w:val="left" w:pos="851"/>
          <w:tab w:val="left" w:pos="993"/>
        </w:tabs>
        <w:ind w:firstLine="567"/>
        <w:jc w:val="both"/>
        <w:rPr>
          <w:bCs/>
          <w:color w:val="000000"/>
          <w:sz w:val="28"/>
          <w:szCs w:val="28"/>
        </w:rPr>
      </w:pPr>
      <w:r>
        <w:rPr>
          <w:color w:val="000000"/>
          <w:sz w:val="28"/>
          <w:szCs w:val="28"/>
        </w:rPr>
        <w:t>В</w:t>
      </w:r>
      <w:r w:rsidRPr="002E64D8">
        <w:rPr>
          <w:color w:val="000000"/>
          <w:sz w:val="28"/>
          <w:szCs w:val="28"/>
        </w:rPr>
        <w:t>ідповідно до пункту 22 частини першої статті 26  стат</w:t>
      </w:r>
      <w:r>
        <w:rPr>
          <w:color w:val="000000"/>
          <w:sz w:val="28"/>
          <w:szCs w:val="28"/>
        </w:rPr>
        <w:t>ті</w:t>
      </w:r>
      <w:r w:rsidRPr="002E64D8">
        <w:rPr>
          <w:color w:val="000000"/>
          <w:sz w:val="28"/>
          <w:szCs w:val="28"/>
        </w:rPr>
        <w:t xml:space="preserve"> 25 Закону України «Про місцеве самоврядування в Україні»</w:t>
      </w:r>
      <w:r>
        <w:rPr>
          <w:color w:val="000000"/>
          <w:sz w:val="28"/>
          <w:szCs w:val="28"/>
        </w:rPr>
        <w:t>, Закону України «Про регулювання містобудівельної діяльності», з</w:t>
      </w:r>
      <w:r w:rsidRPr="002E64D8">
        <w:rPr>
          <w:color w:val="000000"/>
          <w:sz w:val="28"/>
          <w:szCs w:val="28"/>
        </w:rPr>
        <w:t xml:space="preserve"> метою врегулювання окремих питань щодо забезпечення </w:t>
      </w:r>
      <w:proofErr w:type="spellStart"/>
      <w:r>
        <w:rPr>
          <w:bCs/>
          <w:color w:val="000000"/>
          <w:sz w:val="28"/>
          <w:szCs w:val="28"/>
        </w:rPr>
        <w:t>Ставненської</w:t>
      </w:r>
      <w:proofErr w:type="spellEnd"/>
      <w:r>
        <w:rPr>
          <w:color w:val="000000"/>
          <w:sz w:val="28"/>
          <w:szCs w:val="28"/>
        </w:rPr>
        <w:t xml:space="preserve"> </w:t>
      </w:r>
      <w:r w:rsidRPr="002E64D8">
        <w:rPr>
          <w:color w:val="000000"/>
          <w:sz w:val="28"/>
          <w:szCs w:val="28"/>
        </w:rPr>
        <w:t xml:space="preserve">територіальної громади оновленою містобудівною документацією, організації планування та забудови територій, будівництва нових житлових мікрорайонів та об'єктів промислової забудови, визначення земельних ділянок для проведення земельних аукціонів, розвитку інформаційної системи містобудівного кадастру, </w:t>
      </w:r>
      <w:r w:rsidRPr="00F47CC2">
        <w:rPr>
          <w:color w:val="000000"/>
          <w:sz w:val="28"/>
          <w:szCs w:val="28"/>
        </w:rPr>
        <w:t>сільська рада</w:t>
      </w:r>
    </w:p>
    <w:p w14:paraId="396DEDD0" w14:textId="77777777" w:rsidR="008751E5" w:rsidRPr="00F47CC2" w:rsidRDefault="008751E5" w:rsidP="00210516">
      <w:pPr>
        <w:widowControl/>
        <w:shd w:val="clear" w:color="auto" w:fill="FFFFFF"/>
        <w:tabs>
          <w:tab w:val="left" w:pos="1276"/>
        </w:tabs>
        <w:suppressAutoHyphens w:val="0"/>
        <w:autoSpaceDN/>
        <w:jc w:val="center"/>
        <w:rPr>
          <w:rFonts w:eastAsia="Times New Roman" w:cs="Times New Roman"/>
          <w:b/>
          <w:kern w:val="0"/>
          <w:sz w:val="28"/>
          <w:szCs w:val="28"/>
          <w:lang w:eastAsia="ru-RU" w:bidi="ar-SA"/>
        </w:rPr>
      </w:pPr>
      <w:r w:rsidRPr="00F47CC2">
        <w:rPr>
          <w:rFonts w:eastAsia="Times New Roman" w:cs="Times New Roman"/>
          <w:b/>
          <w:kern w:val="0"/>
          <w:sz w:val="28"/>
          <w:szCs w:val="28"/>
          <w:lang w:eastAsia="ru-RU" w:bidi="ar-SA"/>
        </w:rPr>
        <w:t>В И Р І Ш И Л А:</w:t>
      </w:r>
    </w:p>
    <w:p w14:paraId="143471B3" w14:textId="77777777" w:rsidR="008751E5" w:rsidRPr="005C72E5" w:rsidRDefault="008751E5" w:rsidP="00210516">
      <w:pPr>
        <w:numPr>
          <w:ilvl w:val="0"/>
          <w:numId w:val="4"/>
        </w:numPr>
        <w:tabs>
          <w:tab w:val="left" w:pos="1134"/>
        </w:tabs>
        <w:autoSpaceDN/>
        <w:ind w:left="0" w:firstLine="567"/>
        <w:jc w:val="both"/>
        <w:textAlignment w:val="auto"/>
        <w:rPr>
          <w:rFonts w:cs="Times New Roman"/>
          <w:color w:val="000000"/>
          <w:sz w:val="28"/>
          <w:szCs w:val="28"/>
        </w:rPr>
      </w:pPr>
      <w:proofErr w:type="spellStart"/>
      <w:r w:rsidRPr="005C72E5">
        <w:rPr>
          <w:rFonts w:cs="Times New Roman"/>
          <w:color w:val="000000"/>
          <w:sz w:val="28"/>
          <w:szCs w:val="28"/>
        </w:rPr>
        <w:t>Внести</w:t>
      </w:r>
      <w:proofErr w:type="spellEnd"/>
      <w:r w:rsidRPr="005C72E5">
        <w:rPr>
          <w:rFonts w:cs="Times New Roman"/>
          <w:color w:val="000000"/>
          <w:sz w:val="28"/>
          <w:szCs w:val="28"/>
        </w:rPr>
        <w:t xml:space="preserve"> зміни до додатку 2 Комплексної цільової програми регулювання містобудівної діяльності та розвитку інформаційної системи містобудівного кадастру на 2023-2025 роки, а саме:</w:t>
      </w:r>
    </w:p>
    <w:p w14:paraId="3AFA8BB6" w14:textId="350E4627" w:rsidR="008751E5" w:rsidRPr="005C72E5" w:rsidRDefault="008751E5" w:rsidP="00210516">
      <w:pPr>
        <w:pStyle w:val="a8"/>
        <w:numPr>
          <w:ilvl w:val="0"/>
          <w:numId w:val="9"/>
        </w:numPr>
        <w:spacing w:after="0" w:line="240" w:lineRule="auto"/>
        <w:ind w:left="0" w:firstLine="567"/>
        <w:jc w:val="both"/>
        <w:rPr>
          <w:rFonts w:ascii="Times New Roman" w:hAnsi="Times New Roman" w:cs="Times New Roman"/>
          <w:sz w:val="28"/>
          <w:szCs w:val="28"/>
          <w:lang w:val="uk-UA"/>
        </w:rPr>
      </w:pPr>
      <w:r w:rsidRPr="005C72E5">
        <w:rPr>
          <w:rFonts w:ascii="Times New Roman" w:hAnsi="Times New Roman" w:cs="Times New Roman"/>
          <w:sz w:val="28"/>
          <w:szCs w:val="28"/>
          <w:lang w:val="uk-UA"/>
        </w:rPr>
        <w:t>додати Завдання 2.4 Співфінансування проектних робіт з внесення</w:t>
      </w:r>
      <w:r w:rsidR="005C72E5">
        <w:rPr>
          <w:rFonts w:ascii="Times New Roman" w:hAnsi="Times New Roman" w:cs="Times New Roman"/>
          <w:sz w:val="28"/>
          <w:szCs w:val="28"/>
          <w:lang w:val="uk-UA"/>
        </w:rPr>
        <w:t xml:space="preserve"> </w:t>
      </w:r>
      <w:r w:rsidRPr="005C72E5">
        <w:rPr>
          <w:rFonts w:ascii="Times New Roman" w:hAnsi="Times New Roman" w:cs="Times New Roman"/>
          <w:sz w:val="28"/>
          <w:szCs w:val="28"/>
          <w:lang w:val="uk-UA"/>
        </w:rPr>
        <w:t>змін до Схеми планування території Закарпатської області із</w:t>
      </w:r>
      <w:r w:rsidR="005C72E5">
        <w:rPr>
          <w:rFonts w:ascii="Times New Roman" w:hAnsi="Times New Roman" w:cs="Times New Roman"/>
          <w:sz w:val="28"/>
          <w:szCs w:val="28"/>
          <w:lang w:val="uk-UA"/>
        </w:rPr>
        <w:t xml:space="preserve"> </w:t>
      </w:r>
      <w:r w:rsidRPr="005C72E5">
        <w:rPr>
          <w:rFonts w:ascii="Times New Roman" w:hAnsi="Times New Roman" w:cs="Times New Roman"/>
          <w:sz w:val="28"/>
          <w:szCs w:val="28"/>
          <w:lang w:val="uk-UA"/>
        </w:rPr>
        <w:t xml:space="preserve">проведенням її експертизи обласному бюджету в сумі 16.0 </w:t>
      </w:r>
      <w:proofErr w:type="spellStart"/>
      <w:r w:rsidRPr="005C72E5">
        <w:rPr>
          <w:rFonts w:ascii="Times New Roman" w:hAnsi="Times New Roman" w:cs="Times New Roman"/>
          <w:sz w:val="28"/>
          <w:szCs w:val="28"/>
          <w:lang w:val="uk-UA"/>
        </w:rPr>
        <w:t>тис.грн</w:t>
      </w:r>
      <w:proofErr w:type="spellEnd"/>
      <w:r w:rsidRPr="005C72E5">
        <w:rPr>
          <w:rFonts w:ascii="Times New Roman" w:hAnsi="Times New Roman" w:cs="Times New Roman"/>
          <w:sz w:val="28"/>
          <w:szCs w:val="28"/>
          <w:lang w:val="uk-UA"/>
        </w:rPr>
        <w:t xml:space="preserve"> до Підпрограми 1 Організація робіт із розроблення містобудівної документації місцевого рівня, викласти його у новій редакції .</w:t>
      </w:r>
    </w:p>
    <w:p w14:paraId="38CE9AFC" w14:textId="680DDC81" w:rsidR="008751E5" w:rsidRPr="005C72E5" w:rsidRDefault="005C72E5" w:rsidP="00210516">
      <w:pPr>
        <w:numPr>
          <w:ilvl w:val="0"/>
          <w:numId w:val="4"/>
        </w:numPr>
        <w:tabs>
          <w:tab w:val="left" w:pos="1134"/>
        </w:tabs>
        <w:autoSpaceDN/>
        <w:ind w:left="0" w:firstLine="567"/>
        <w:jc w:val="both"/>
        <w:textAlignment w:val="auto"/>
        <w:rPr>
          <w:rFonts w:cs="Times New Roman"/>
          <w:color w:val="000000"/>
          <w:sz w:val="28"/>
          <w:szCs w:val="28"/>
        </w:rPr>
      </w:pPr>
      <w:r w:rsidRPr="002F579C">
        <w:rPr>
          <w:sz w:val="28"/>
          <w:szCs w:val="28"/>
        </w:rPr>
        <w:t>Контроль за виконанням цього рішення покласти на постійну комісі</w:t>
      </w:r>
      <w:r>
        <w:rPr>
          <w:sz w:val="28"/>
          <w:szCs w:val="28"/>
        </w:rPr>
        <w:t>ю</w:t>
      </w:r>
      <w:r w:rsidRPr="002F579C">
        <w:rPr>
          <w:sz w:val="28"/>
          <w:szCs w:val="28"/>
        </w:rPr>
        <w:t xml:space="preserve"> з питань законності і правопорядку, дотримання регламенту, депутатської етики, забезпечення діяльності депутатів та контрол</w:t>
      </w:r>
      <w:r>
        <w:rPr>
          <w:sz w:val="28"/>
          <w:szCs w:val="28"/>
        </w:rPr>
        <w:t>ю</w:t>
      </w:r>
      <w:r w:rsidRPr="002F579C">
        <w:rPr>
          <w:sz w:val="28"/>
          <w:szCs w:val="28"/>
        </w:rPr>
        <w:t xml:space="preserve"> за виконанням рішень сільської ради</w:t>
      </w:r>
      <w:r>
        <w:rPr>
          <w:sz w:val="28"/>
          <w:szCs w:val="28"/>
        </w:rPr>
        <w:t>.</w:t>
      </w:r>
    </w:p>
    <w:p w14:paraId="691C9587" w14:textId="2A54C4CB" w:rsidR="008751E5" w:rsidRPr="005C72E5" w:rsidRDefault="008751E5" w:rsidP="00210516">
      <w:pPr>
        <w:pStyle w:val="210"/>
        <w:shd w:val="clear" w:color="auto" w:fill="auto"/>
        <w:tabs>
          <w:tab w:val="left" w:pos="1028"/>
        </w:tabs>
        <w:spacing w:after="0" w:line="240" w:lineRule="auto"/>
        <w:ind w:firstLine="567"/>
        <w:jc w:val="both"/>
        <w:rPr>
          <w:rFonts w:ascii="Times New Roman" w:hAnsi="Times New Roman"/>
        </w:rPr>
      </w:pPr>
    </w:p>
    <w:p w14:paraId="08A15009" w14:textId="77777777" w:rsidR="008751E5" w:rsidRPr="002B4D52" w:rsidRDefault="008751E5" w:rsidP="00210516">
      <w:pPr>
        <w:tabs>
          <w:tab w:val="left" w:pos="7088"/>
        </w:tabs>
        <w:jc w:val="both"/>
        <w:rPr>
          <w:rFonts w:cs="Tahoma"/>
          <w:color w:val="000000"/>
          <w:sz w:val="28"/>
          <w:szCs w:val="28"/>
        </w:rPr>
      </w:pPr>
      <w:r w:rsidRPr="00F47CC2">
        <w:rPr>
          <w:rFonts w:cs="Times New Roman"/>
          <w:sz w:val="28"/>
          <w:szCs w:val="28"/>
        </w:rPr>
        <w:t xml:space="preserve"> </w:t>
      </w:r>
      <w:r w:rsidRPr="00F47CC2">
        <w:rPr>
          <w:rFonts w:cs="Times New Roman"/>
          <w:b/>
          <w:sz w:val="28"/>
          <w:szCs w:val="28"/>
        </w:rPr>
        <w:t xml:space="preserve">Сільський голова </w:t>
      </w:r>
      <w:r w:rsidRPr="00F47CC2">
        <w:rPr>
          <w:rFonts w:cs="Times New Roman"/>
          <w:b/>
          <w:sz w:val="28"/>
          <w:szCs w:val="28"/>
        </w:rPr>
        <w:tab/>
        <w:t>Іван МАНДРИК</w:t>
      </w:r>
    </w:p>
    <w:p w14:paraId="2F8823A4" w14:textId="77777777" w:rsidR="008751E5" w:rsidRDefault="008751E5" w:rsidP="008751E5"/>
    <w:p w14:paraId="12D37942" w14:textId="77777777" w:rsidR="008751E5" w:rsidRDefault="008751E5" w:rsidP="005A4FAD">
      <w:pPr>
        <w:ind w:firstLine="8505"/>
        <w:jc w:val="center"/>
        <w:rPr>
          <w:color w:val="000000"/>
          <w:sz w:val="28"/>
          <w:szCs w:val="28"/>
        </w:rPr>
        <w:sectPr w:rsidR="008751E5" w:rsidSect="00210516">
          <w:headerReference w:type="default" r:id="rId9"/>
          <w:pgSz w:w="11906" w:h="16838"/>
          <w:pgMar w:top="1134" w:right="567" w:bottom="1134" w:left="1701" w:header="720" w:footer="720" w:gutter="0"/>
          <w:cols w:space="720"/>
          <w:titlePg/>
          <w:docGrid w:linePitch="326"/>
        </w:sectPr>
      </w:pPr>
    </w:p>
    <w:p w14:paraId="4BC652D1" w14:textId="6F405A42" w:rsidR="00AB57A5" w:rsidRDefault="00AB57A5" w:rsidP="005A4FAD">
      <w:pPr>
        <w:ind w:firstLine="8505"/>
        <w:jc w:val="center"/>
        <w:rPr>
          <w:color w:val="000000"/>
          <w:sz w:val="28"/>
          <w:szCs w:val="28"/>
        </w:rPr>
      </w:pPr>
    </w:p>
    <w:p w14:paraId="79B5851A" w14:textId="058B4AEE" w:rsidR="005A4FAD" w:rsidRPr="002E64D8" w:rsidRDefault="005A5C72" w:rsidP="005C72E5">
      <w:pPr>
        <w:ind w:left="11340"/>
        <w:rPr>
          <w:color w:val="000000"/>
          <w:sz w:val="28"/>
          <w:szCs w:val="28"/>
        </w:rPr>
      </w:pPr>
      <w:r>
        <w:rPr>
          <w:color w:val="000000"/>
          <w:sz w:val="28"/>
          <w:szCs w:val="28"/>
        </w:rPr>
        <w:t xml:space="preserve"> </w:t>
      </w:r>
      <w:r w:rsidR="005A4FAD" w:rsidRPr="002E64D8">
        <w:rPr>
          <w:color w:val="000000"/>
          <w:sz w:val="28"/>
          <w:szCs w:val="28"/>
        </w:rPr>
        <w:t>Додаток  2</w:t>
      </w:r>
    </w:p>
    <w:p w14:paraId="43C03BBE" w14:textId="01455166" w:rsidR="005A4FAD" w:rsidRPr="002E64D8" w:rsidRDefault="005A4FAD" w:rsidP="005C72E5">
      <w:pPr>
        <w:tabs>
          <w:tab w:val="left" w:pos="8505"/>
        </w:tabs>
        <w:ind w:left="11340"/>
        <w:rPr>
          <w:color w:val="000000"/>
          <w:sz w:val="28"/>
          <w:szCs w:val="28"/>
        </w:rPr>
      </w:pPr>
      <w:r w:rsidRPr="002E64D8">
        <w:rPr>
          <w:color w:val="000000"/>
          <w:sz w:val="28"/>
          <w:szCs w:val="28"/>
        </w:rPr>
        <w:t xml:space="preserve">до Програми </w:t>
      </w:r>
    </w:p>
    <w:p w14:paraId="40C0C742" w14:textId="77777777" w:rsidR="005A4FAD" w:rsidRPr="002E64D8" w:rsidRDefault="005A4FAD" w:rsidP="005A4FAD">
      <w:pPr>
        <w:jc w:val="both"/>
        <w:rPr>
          <w:color w:val="000000"/>
          <w:sz w:val="12"/>
          <w:szCs w:val="12"/>
        </w:rPr>
      </w:pPr>
    </w:p>
    <w:p w14:paraId="74FDB485" w14:textId="2F1DEBCF" w:rsidR="005A4FAD" w:rsidRDefault="005A4FAD" w:rsidP="00A2592F">
      <w:pPr>
        <w:jc w:val="center"/>
        <w:rPr>
          <w:b/>
          <w:color w:val="000000"/>
          <w:sz w:val="28"/>
          <w:szCs w:val="28"/>
        </w:rPr>
      </w:pPr>
      <w:r w:rsidRPr="002E64D8">
        <w:rPr>
          <w:b/>
          <w:color w:val="000000"/>
          <w:sz w:val="28"/>
          <w:szCs w:val="28"/>
        </w:rPr>
        <w:t>Перелік завдань комплексної цільов</w:t>
      </w:r>
      <w:r w:rsidR="00D32098">
        <w:rPr>
          <w:b/>
          <w:color w:val="000000"/>
          <w:sz w:val="28"/>
          <w:szCs w:val="28"/>
        </w:rPr>
        <w:t>ої</w:t>
      </w:r>
      <w:r w:rsidRPr="002E64D8">
        <w:rPr>
          <w:b/>
          <w:color w:val="000000"/>
          <w:sz w:val="28"/>
          <w:szCs w:val="28"/>
        </w:rPr>
        <w:t xml:space="preserve"> Програм</w:t>
      </w:r>
      <w:r w:rsidR="00D32098">
        <w:rPr>
          <w:b/>
          <w:color w:val="000000"/>
          <w:sz w:val="28"/>
          <w:szCs w:val="28"/>
        </w:rPr>
        <w:t>и</w:t>
      </w:r>
      <w:r w:rsidRPr="002E64D8">
        <w:rPr>
          <w:b/>
          <w:color w:val="000000"/>
          <w:sz w:val="28"/>
          <w:szCs w:val="28"/>
        </w:rPr>
        <w:t xml:space="preserve"> </w:t>
      </w:r>
      <w:r w:rsidR="001C7962">
        <w:rPr>
          <w:b/>
          <w:color w:val="000000"/>
          <w:sz w:val="28"/>
          <w:szCs w:val="28"/>
        </w:rPr>
        <w:t>Ставненської</w:t>
      </w:r>
      <w:r w:rsidR="004C5657" w:rsidRPr="004C5657">
        <w:rPr>
          <w:b/>
          <w:color w:val="000000"/>
          <w:sz w:val="28"/>
          <w:szCs w:val="28"/>
        </w:rPr>
        <w:t xml:space="preserve"> сільської ради </w:t>
      </w:r>
      <w:r w:rsidRPr="002E64D8">
        <w:rPr>
          <w:b/>
          <w:color w:val="000000"/>
          <w:sz w:val="28"/>
          <w:szCs w:val="28"/>
        </w:rPr>
        <w:t xml:space="preserve">з регулювання містобудівної діяльності та розвитку інформаційної системи містобудівного кадастру на </w:t>
      </w:r>
      <w:r w:rsidR="00875381">
        <w:rPr>
          <w:b/>
          <w:color w:val="000000"/>
          <w:sz w:val="28"/>
          <w:szCs w:val="28"/>
        </w:rPr>
        <w:t>20</w:t>
      </w:r>
      <w:r w:rsidR="001E7196">
        <w:rPr>
          <w:b/>
          <w:color w:val="000000"/>
          <w:sz w:val="28"/>
          <w:szCs w:val="28"/>
        </w:rPr>
        <w:t>2</w:t>
      </w:r>
      <w:r w:rsidR="00645D9B">
        <w:rPr>
          <w:b/>
          <w:color w:val="000000"/>
          <w:sz w:val="28"/>
          <w:szCs w:val="28"/>
        </w:rPr>
        <w:t>3</w:t>
      </w:r>
      <w:r w:rsidR="00875381">
        <w:rPr>
          <w:b/>
          <w:color w:val="000000"/>
          <w:sz w:val="28"/>
          <w:szCs w:val="28"/>
        </w:rPr>
        <w:t xml:space="preserve"> - 20</w:t>
      </w:r>
      <w:r w:rsidR="001E7196">
        <w:rPr>
          <w:b/>
          <w:color w:val="000000"/>
          <w:sz w:val="28"/>
          <w:szCs w:val="28"/>
        </w:rPr>
        <w:t>2</w:t>
      </w:r>
      <w:r w:rsidR="00645D9B">
        <w:rPr>
          <w:b/>
          <w:color w:val="000000"/>
          <w:sz w:val="28"/>
          <w:szCs w:val="28"/>
        </w:rPr>
        <w:t>5</w:t>
      </w:r>
      <w:r w:rsidR="00875381">
        <w:rPr>
          <w:b/>
          <w:color w:val="000000"/>
          <w:sz w:val="28"/>
          <w:szCs w:val="28"/>
        </w:rPr>
        <w:t xml:space="preserve">    </w:t>
      </w:r>
      <w:r w:rsidRPr="002E64D8">
        <w:rPr>
          <w:b/>
          <w:color w:val="000000"/>
          <w:sz w:val="28"/>
          <w:szCs w:val="28"/>
        </w:rPr>
        <w:t>роки</w:t>
      </w:r>
    </w:p>
    <w:p w14:paraId="29EC2D2E" w14:textId="77777777" w:rsidR="007268D4" w:rsidRPr="00A2592F" w:rsidRDefault="007268D4" w:rsidP="00A2592F">
      <w:pPr>
        <w:jc w:val="center"/>
        <w:rPr>
          <w:b/>
          <w:color w:val="000000"/>
          <w:sz w:val="28"/>
          <w:szCs w:val="28"/>
        </w:rPr>
      </w:pPr>
    </w:p>
    <w:tbl>
      <w:tblPr>
        <w:tblpPr w:leftFromText="180" w:rightFromText="180" w:vertAnchor="text" w:tblpXSpec="center" w:tblpY="1"/>
        <w:tblOverlap w:val="neve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1663"/>
        <w:gridCol w:w="1028"/>
        <w:gridCol w:w="965"/>
        <w:gridCol w:w="676"/>
        <w:gridCol w:w="965"/>
        <w:gridCol w:w="965"/>
        <w:gridCol w:w="689"/>
        <w:gridCol w:w="965"/>
        <w:gridCol w:w="965"/>
        <w:gridCol w:w="698"/>
        <w:gridCol w:w="2609"/>
      </w:tblGrid>
      <w:tr w:rsidR="00645D9B" w:rsidRPr="002E64D8" w14:paraId="4DCCC9DB" w14:textId="77777777" w:rsidTr="005C72E5">
        <w:trPr>
          <w:trHeight w:val="388"/>
          <w:tblHeader/>
        </w:trPr>
        <w:tc>
          <w:tcPr>
            <w:tcW w:w="1160" w:type="pct"/>
            <w:vMerge w:val="restart"/>
          </w:tcPr>
          <w:p w14:paraId="44033B84" w14:textId="77777777" w:rsidR="005A4FAD" w:rsidRPr="002E64D8" w:rsidRDefault="005A4FAD" w:rsidP="002E2303">
            <w:pPr>
              <w:jc w:val="center"/>
              <w:rPr>
                <w:b/>
                <w:color w:val="000000"/>
                <w:sz w:val="23"/>
                <w:szCs w:val="23"/>
              </w:rPr>
            </w:pPr>
            <w:r w:rsidRPr="002E64D8">
              <w:rPr>
                <w:b/>
                <w:color w:val="000000"/>
                <w:sz w:val="23"/>
                <w:szCs w:val="23"/>
              </w:rPr>
              <w:t>Завдання, КТКВК</w:t>
            </w:r>
          </w:p>
        </w:tc>
        <w:tc>
          <w:tcPr>
            <w:tcW w:w="524" w:type="pct"/>
            <w:vMerge w:val="restart"/>
          </w:tcPr>
          <w:p w14:paraId="4B0F11B1" w14:textId="77777777" w:rsidR="005A4FAD" w:rsidRPr="002E64D8" w:rsidRDefault="005A4FAD" w:rsidP="002E2303">
            <w:pPr>
              <w:jc w:val="center"/>
              <w:rPr>
                <w:b/>
                <w:color w:val="000000"/>
                <w:sz w:val="23"/>
                <w:szCs w:val="23"/>
              </w:rPr>
            </w:pPr>
            <w:r w:rsidRPr="002E64D8">
              <w:rPr>
                <w:b/>
                <w:color w:val="000000"/>
                <w:sz w:val="23"/>
                <w:szCs w:val="23"/>
              </w:rPr>
              <w:t>Джерела фінансування</w:t>
            </w:r>
          </w:p>
        </w:tc>
        <w:tc>
          <w:tcPr>
            <w:tcW w:w="2493" w:type="pct"/>
            <w:gridSpan w:val="9"/>
          </w:tcPr>
          <w:p w14:paraId="1C268BDE" w14:textId="77777777" w:rsidR="005A4FAD" w:rsidRPr="002E64D8" w:rsidRDefault="005A4FAD" w:rsidP="002E2303">
            <w:pPr>
              <w:jc w:val="center"/>
              <w:rPr>
                <w:b/>
                <w:color w:val="000000"/>
                <w:sz w:val="23"/>
                <w:szCs w:val="23"/>
              </w:rPr>
            </w:pPr>
            <w:r w:rsidRPr="002E64D8">
              <w:rPr>
                <w:b/>
                <w:color w:val="000000"/>
                <w:sz w:val="23"/>
                <w:szCs w:val="23"/>
              </w:rPr>
              <w:t>Етапи виконання програми</w:t>
            </w:r>
          </w:p>
        </w:tc>
        <w:tc>
          <w:tcPr>
            <w:tcW w:w="823" w:type="pct"/>
            <w:vMerge w:val="restart"/>
          </w:tcPr>
          <w:p w14:paraId="0DD091F4" w14:textId="77777777" w:rsidR="005A4FAD" w:rsidRPr="002E64D8" w:rsidRDefault="005A4FAD" w:rsidP="002E2303">
            <w:pPr>
              <w:jc w:val="both"/>
              <w:rPr>
                <w:b/>
                <w:color w:val="000000"/>
                <w:sz w:val="23"/>
                <w:szCs w:val="23"/>
              </w:rPr>
            </w:pPr>
            <w:r w:rsidRPr="002E64D8">
              <w:rPr>
                <w:b/>
                <w:color w:val="000000"/>
                <w:sz w:val="23"/>
                <w:szCs w:val="23"/>
              </w:rPr>
              <w:t>Відповідальні</w:t>
            </w:r>
          </w:p>
          <w:p w14:paraId="157BEA00" w14:textId="77777777" w:rsidR="005A4FAD" w:rsidRPr="002E64D8" w:rsidRDefault="005A4FAD" w:rsidP="002E2303">
            <w:pPr>
              <w:jc w:val="both"/>
              <w:rPr>
                <w:b/>
                <w:color w:val="000000"/>
                <w:sz w:val="23"/>
                <w:szCs w:val="23"/>
              </w:rPr>
            </w:pPr>
            <w:r w:rsidRPr="002E64D8">
              <w:rPr>
                <w:b/>
                <w:color w:val="000000"/>
                <w:sz w:val="23"/>
                <w:szCs w:val="23"/>
              </w:rPr>
              <w:t>виконавці</w:t>
            </w:r>
          </w:p>
        </w:tc>
      </w:tr>
      <w:tr w:rsidR="00645D9B" w:rsidRPr="002E64D8" w14:paraId="08A1FA27" w14:textId="77777777" w:rsidTr="005C72E5">
        <w:trPr>
          <w:trHeight w:val="267"/>
          <w:tblHeader/>
        </w:trPr>
        <w:tc>
          <w:tcPr>
            <w:tcW w:w="1160" w:type="pct"/>
            <w:vMerge/>
          </w:tcPr>
          <w:p w14:paraId="4468B7D1" w14:textId="77777777" w:rsidR="005A4FAD" w:rsidRPr="002E64D8" w:rsidRDefault="005A4FAD" w:rsidP="002E2303">
            <w:pPr>
              <w:jc w:val="center"/>
              <w:rPr>
                <w:b/>
                <w:color w:val="000000"/>
                <w:sz w:val="23"/>
                <w:szCs w:val="23"/>
              </w:rPr>
            </w:pPr>
          </w:p>
        </w:tc>
        <w:tc>
          <w:tcPr>
            <w:tcW w:w="524" w:type="pct"/>
            <w:vMerge/>
          </w:tcPr>
          <w:p w14:paraId="00609DED" w14:textId="77777777" w:rsidR="005A4FAD" w:rsidRPr="002E64D8" w:rsidRDefault="005A4FAD" w:rsidP="002E2303">
            <w:pPr>
              <w:jc w:val="both"/>
              <w:rPr>
                <w:b/>
                <w:color w:val="000000"/>
                <w:sz w:val="23"/>
                <w:szCs w:val="23"/>
              </w:rPr>
            </w:pPr>
          </w:p>
        </w:tc>
        <w:tc>
          <w:tcPr>
            <w:tcW w:w="841" w:type="pct"/>
            <w:gridSpan w:val="3"/>
          </w:tcPr>
          <w:p w14:paraId="15974E23" w14:textId="77777777" w:rsidR="005A4FAD" w:rsidRPr="002E64D8" w:rsidRDefault="005A4FAD" w:rsidP="002E2303">
            <w:pPr>
              <w:jc w:val="center"/>
              <w:rPr>
                <w:b/>
                <w:color w:val="000000"/>
                <w:sz w:val="23"/>
                <w:szCs w:val="23"/>
              </w:rPr>
            </w:pPr>
            <w:r w:rsidRPr="002E64D8">
              <w:rPr>
                <w:b/>
                <w:color w:val="000000"/>
                <w:sz w:val="23"/>
                <w:szCs w:val="23"/>
              </w:rPr>
              <w:t>І етап</w:t>
            </w:r>
          </w:p>
        </w:tc>
        <w:tc>
          <w:tcPr>
            <w:tcW w:w="825" w:type="pct"/>
            <w:gridSpan w:val="3"/>
          </w:tcPr>
          <w:p w14:paraId="689D61AA" w14:textId="77777777" w:rsidR="005A4FAD" w:rsidRPr="002E64D8" w:rsidRDefault="005A4FAD" w:rsidP="002E2303">
            <w:pPr>
              <w:jc w:val="center"/>
              <w:rPr>
                <w:b/>
                <w:color w:val="000000"/>
                <w:sz w:val="23"/>
                <w:szCs w:val="23"/>
              </w:rPr>
            </w:pPr>
            <w:r w:rsidRPr="002E64D8">
              <w:rPr>
                <w:b/>
                <w:color w:val="000000"/>
                <w:sz w:val="23"/>
                <w:szCs w:val="23"/>
              </w:rPr>
              <w:t>ІІ етап</w:t>
            </w:r>
          </w:p>
        </w:tc>
        <w:tc>
          <w:tcPr>
            <w:tcW w:w="828" w:type="pct"/>
            <w:gridSpan w:val="3"/>
          </w:tcPr>
          <w:p w14:paraId="78B8B3DE" w14:textId="77777777" w:rsidR="005A4FAD" w:rsidRPr="002E64D8" w:rsidRDefault="005A4FAD" w:rsidP="002E2303">
            <w:pPr>
              <w:jc w:val="center"/>
              <w:rPr>
                <w:b/>
                <w:color w:val="000000"/>
                <w:sz w:val="23"/>
                <w:szCs w:val="23"/>
              </w:rPr>
            </w:pPr>
            <w:r w:rsidRPr="002E64D8">
              <w:rPr>
                <w:b/>
                <w:color w:val="000000"/>
                <w:sz w:val="23"/>
                <w:szCs w:val="23"/>
              </w:rPr>
              <w:t>ІІІ етап</w:t>
            </w:r>
          </w:p>
        </w:tc>
        <w:tc>
          <w:tcPr>
            <w:tcW w:w="823" w:type="pct"/>
            <w:vMerge/>
          </w:tcPr>
          <w:p w14:paraId="60D93A64" w14:textId="77777777" w:rsidR="005A4FAD" w:rsidRPr="002E64D8" w:rsidRDefault="005A4FAD" w:rsidP="002E2303">
            <w:pPr>
              <w:jc w:val="both"/>
              <w:rPr>
                <w:b/>
                <w:color w:val="000000"/>
                <w:sz w:val="23"/>
                <w:szCs w:val="23"/>
              </w:rPr>
            </w:pPr>
          </w:p>
        </w:tc>
      </w:tr>
      <w:tr w:rsidR="00645D9B" w:rsidRPr="002E64D8" w14:paraId="4B56055E" w14:textId="77777777" w:rsidTr="005C72E5">
        <w:tblPrEx>
          <w:tblLook w:val="01E0" w:firstRow="1" w:lastRow="1" w:firstColumn="1" w:lastColumn="1" w:noHBand="0" w:noVBand="0"/>
        </w:tblPrEx>
        <w:trPr>
          <w:trHeight w:val="142"/>
          <w:tblHeader/>
        </w:trPr>
        <w:tc>
          <w:tcPr>
            <w:tcW w:w="1160" w:type="pct"/>
            <w:vMerge/>
            <w:vAlign w:val="center"/>
          </w:tcPr>
          <w:p w14:paraId="49066C41" w14:textId="77777777" w:rsidR="005A4FAD" w:rsidRPr="002E64D8" w:rsidRDefault="005A4FAD" w:rsidP="002E2303">
            <w:pPr>
              <w:jc w:val="center"/>
              <w:rPr>
                <w:b/>
                <w:color w:val="000000"/>
                <w:sz w:val="23"/>
                <w:szCs w:val="23"/>
              </w:rPr>
            </w:pPr>
          </w:p>
        </w:tc>
        <w:tc>
          <w:tcPr>
            <w:tcW w:w="524" w:type="pct"/>
            <w:vMerge/>
          </w:tcPr>
          <w:p w14:paraId="1673DB66" w14:textId="77777777" w:rsidR="005A4FAD" w:rsidRPr="002E64D8" w:rsidRDefault="005A4FAD" w:rsidP="002E2303">
            <w:pPr>
              <w:jc w:val="both"/>
              <w:rPr>
                <w:b/>
                <w:color w:val="000000"/>
                <w:sz w:val="23"/>
                <w:szCs w:val="23"/>
              </w:rPr>
            </w:pPr>
          </w:p>
        </w:tc>
        <w:tc>
          <w:tcPr>
            <w:tcW w:w="841" w:type="pct"/>
            <w:gridSpan w:val="3"/>
          </w:tcPr>
          <w:p w14:paraId="75B48D1A" w14:textId="019A1727" w:rsidR="005A4FAD" w:rsidRPr="002E64D8" w:rsidRDefault="0088306D" w:rsidP="002E2303">
            <w:pPr>
              <w:jc w:val="center"/>
              <w:rPr>
                <w:b/>
                <w:color w:val="000000"/>
                <w:sz w:val="23"/>
                <w:szCs w:val="23"/>
              </w:rPr>
            </w:pPr>
            <w:r>
              <w:rPr>
                <w:b/>
                <w:color w:val="000000"/>
                <w:sz w:val="23"/>
                <w:szCs w:val="23"/>
              </w:rPr>
              <w:t xml:space="preserve"> 20</w:t>
            </w:r>
            <w:r w:rsidR="001E7196">
              <w:rPr>
                <w:b/>
                <w:color w:val="000000"/>
                <w:sz w:val="23"/>
                <w:szCs w:val="23"/>
              </w:rPr>
              <w:t>2</w:t>
            </w:r>
            <w:r w:rsidR="00645D9B">
              <w:rPr>
                <w:b/>
                <w:color w:val="000000"/>
                <w:sz w:val="23"/>
                <w:szCs w:val="23"/>
              </w:rPr>
              <w:t>3</w:t>
            </w:r>
            <w:r w:rsidR="005A4FAD" w:rsidRPr="002E64D8">
              <w:rPr>
                <w:b/>
                <w:color w:val="000000"/>
                <w:sz w:val="23"/>
                <w:szCs w:val="23"/>
              </w:rPr>
              <w:t xml:space="preserve"> рік </w:t>
            </w:r>
            <w:r w:rsidR="005A4FAD" w:rsidRPr="002E64D8">
              <w:rPr>
                <w:b/>
                <w:bCs/>
                <w:color w:val="000000"/>
                <w:sz w:val="23"/>
                <w:szCs w:val="23"/>
              </w:rPr>
              <w:t>(план)</w:t>
            </w:r>
          </w:p>
        </w:tc>
        <w:tc>
          <w:tcPr>
            <w:tcW w:w="825" w:type="pct"/>
            <w:gridSpan w:val="3"/>
          </w:tcPr>
          <w:p w14:paraId="2A960F5D" w14:textId="6149E4CB" w:rsidR="005A4FAD" w:rsidRPr="002E64D8" w:rsidRDefault="0088306D" w:rsidP="002E2303">
            <w:pPr>
              <w:jc w:val="center"/>
              <w:rPr>
                <w:b/>
                <w:color w:val="000000"/>
                <w:sz w:val="23"/>
                <w:szCs w:val="23"/>
                <w:lang w:val="ru-RU"/>
              </w:rPr>
            </w:pPr>
            <w:r>
              <w:rPr>
                <w:b/>
                <w:color w:val="000000"/>
                <w:sz w:val="23"/>
                <w:szCs w:val="23"/>
              </w:rPr>
              <w:t xml:space="preserve"> 20</w:t>
            </w:r>
            <w:r w:rsidR="001E7196">
              <w:rPr>
                <w:b/>
                <w:color w:val="000000"/>
                <w:sz w:val="23"/>
                <w:szCs w:val="23"/>
              </w:rPr>
              <w:t>2</w:t>
            </w:r>
            <w:r w:rsidR="00645D9B">
              <w:rPr>
                <w:b/>
                <w:color w:val="000000"/>
                <w:sz w:val="23"/>
                <w:szCs w:val="23"/>
              </w:rPr>
              <w:t>4</w:t>
            </w:r>
            <w:r w:rsidR="005A4FAD" w:rsidRPr="002E64D8">
              <w:rPr>
                <w:b/>
                <w:color w:val="000000"/>
                <w:sz w:val="23"/>
                <w:szCs w:val="23"/>
              </w:rPr>
              <w:t xml:space="preserve"> рік </w:t>
            </w:r>
            <w:r w:rsidR="005A4FAD" w:rsidRPr="002E64D8">
              <w:rPr>
                <w:b/>
                <w:bCs/>
                <w:color w:val="000000"/>
                <w:sz w:val="23"/>
                <w:szCs w:val="23"/>
              </w:rPr>
              <w:t>(план)</w:t>
            </w:r>
          </w:p>
        </w:tc>
        <w:tc>
          <w:tcPr>
            <w:tcW w:w="828" w:type="pct"/>
            <w:gridSpan w:val="3"/>
          </w:tcPr>
          <w:p w14:paraId="59D8326F" w14:textId="1880EC69" w:rsidR="005A4FAD" w:rsidRPr="002E64D8" w:rsidRDefault="00E2515A" w:rsidP="002E2303">
            <w:pPr>
              <w:jc w:val="center"/>
              <w:rPr>
                <w:b/>
                <w:color w:val="000000"/>
                <w:sz w:val="23"/>
                <w:szCs w:val="23"/>
                <w:lang w:val="ru-RU"/>
              </w:rPr>
            </w:pPr>
            <w:r>
              <w:rPr>
                <w:b/>
                <w:color w:val="000000"/>
                <w:sz w:val="23"/>
                <w:szCs w:val="23"/>
              </w:rPr>
              <w:t>2</w:t>
            </w:r>
            <w:r w:rsidR="00645D9B">
              <w:rPr>
                <w:b/>
                <w:color w:val="000000"/>
                <w:sz w:val="23"/>
                <w:szCs w:val="23"/>
              </w:rPr>
              <w:t>025</w:t>
            </w:r>
            <w:r>
              <w:rPr>
                <w:b/>
                <w:color w:val="000000"/>
                <w:sz w:val="23"/>
                <w:szCs w:val="23"/>
              </w:rPr>
              <w:t xml:space="preserve">  </w:t>
            </w:r>
            <w:r w:rsidR="005A4FAD" w:rsidRPr="002E64D8">
              <w:rPr>
                <w:b/>
                <w:color w:val="000000"/>
                <w:sz w:val="23"/>
                <w:szCs w:val="23"/>
              </w:rPr>
              <w:t xml:space="preserve"> рік </w:t>
            </w:r>
            <w:r w:rsidR="005A4FAD" w:rsidRPr="002E64D8">
              <w:rPr>
                <w:b/>
                <w:bCs/>
                <w:color w:val="000000"/>
                <w:sz w:val="23"/>
                <w:szCs w:val="23"/>
              </w:rPr>
              <w:t>(</w:t>
            </w:r>
            <w:r w:rsidR="002E2303" w:rsidRPr="002E64D8">
              <w:rPr>
                <w:b/>
                <w:bCs/>
                <w:color w:val="000000"/>
                <w:sz w:val="23"/>
                <w:szCs w:val="23"/>
              </w:rPr>
              <w:t>план)</w:t>
            </w:r>
          </w:p>
        </w:tc>
        <w:tc>
          <w:tcPr>
            <w:tcW w:w="823" w:type="pct"/>
            <w:vMerge/>
            <w:vAlign w:val="center"/>
          </w:tcPr>
          <w:p w14:paraId="5613A962" w14:textId="77777777" w:rsidR="005A4FAD" w:rsidRPr="002E64D8" w:rsidRDefault="005A4FAD" w:rsidP="002E2303">
            <w:pPr>
              <w:jc w:val="both"/>
              <w:rPr>
                <w:b/>
                <w:color w:val="000000"/>
                <w:sz w:val="23"/>
                <w:szCs w:val="23"/>
              </w:rPr>
            </w:pPr>
          </w:p>
        </w:tc>
      </w:tr>
      <w:tr w:rsidR="00645D9B" w:rsidRPr="002E64D8" w14:paraId="4820BA7F" w14:textId="77777777" w:rsidTr="005C72E5">
        <w:tblPrEx>
          <w:tblLook w:val="01E0" w:firstRow="1" w:lastRow="1" w:firstColumn="1" w:lastColumn="1" w:noHBand="0" w:noVBand="0"/>
        </w:tblPrEx>
        <w:trPr>
          <w:trHeight w:val="749"/>
          <w:tblHeader/>
        </w:trPr>
        <w:tc>
          <w:tcPr>
            <w:tcW w:w="1160" w:type="pct"/>
            <w:vMerge/>
          </w:tcPr>
          <w:p w14:paraId="3E18CF26" w14:textId="77777777" w:rsidR="005A4FAD" w:rsidRPr="002E64D8" w:rsidRDefault="005A4FAD" w:rsidP="002E2303">
            <w:pPr>
              <w:jc w:val="both"/>
              <w:rPr>
                <w:b/>
                <w:color w:val="000000"/>
                <w:sz w:val="23"/>
                <w:szCs w:val="23"/>
              </w:rPr>
            </w:pPr>
          </w:p>
        </w:tc>
        <w:tc>
          <w:tcPr>
            <w:tcW w:w="524" w:type="pct"/>
            <w:vMerge/>
          </w:tcPr>
          <w:p w14:paraId="58CFC323" w14:textId="77777777" w:rsidR="005A4FAD" w:rsidRPr="002E64D8" w:rsidRDefault="005A4FAD" w:rsidP="002E2303">
            <w:pPr>
              <w:jc w:val="both"/>
              <w:rPr>
                <w:b/>
                <w:color w:val="000000"/>
                <w:sz w:val="23"/>
                <w:szCs w:val="23"/>
              </w:rPr>
            </w:pPr>
          </w:p>
        </w:tc>
        <w:tc>
          <w:tcPr>
            <w:tcW w:w="324" w:type="pct"/>
            <w:vMerge w:val="restart"/>
            <w:textDirection w:val="btLr"/>
          </w:tcPr>
          <w:p w14:paraId="357E09DB" w14:textId="77777777" w:rsidR="005A4FAD" w:rsidRPr="008A30B1" w:rsidRDefault="005A4FAD" w:rsidP="002E2303">
            <w:pPr>
              <w:ind w:left="113" w:right="113"/>
              <w:jc w:val="center"/>
              <w:rPr>
                <w:b/>
                <w:color w:val="000000"/>
                <w:sz w:val="22"/>
                <w:szCs w:val="22"/>
              </w:rPr>
            </w:pPr>
            <w:r w:rsidRPr="008A30B1">
              <w:rPr>
                <w:b/>
                <w:color w:val="000000"/>
                <w:sz w:val="22"/>
                <w:szCs w:val="22"/>
              </w:rPr>
              <w:t>Обсяг витрат</w:t>
            </w:r>
          </w:p>
        </w:tc>
        <w:tc>
          <w:tcPr>
            <w:tcW w:w="517" w:type="pct"/>
            <w:gridSpan w:val="2"/>
          </w:tcPr>
          <w:p w14:paraId="3F4CDEDD" w14:textId="19FBF383" w:rsidR="005A4FAD" w:rsidRPr="008A30B1" w:rsidRDefault="005A4FAD" w:rsidP="00105814">
            <w:pPr>
              <w:ind w:left="-122" w:right="-106"/>
              <w:jc w:val="both"/>
              <w:rPr>
                <w:b/>
                <w:color w:val="000000"/>
                <w:sz w:val="22"/>
                <w:szCs w:val="22"/>
              </w:rPr>
            </w:pPr>
            <w:r w:rsidRPr="008A30B1">
              <w:rPr>
                <w:b/>
                <w:color w:val="000000"/>
                <w:sz w:val="22"/>
                <w:szCs w:val="22"/>
              </w:rPr>
              <w:t>у т</w:t>
            </w:r>
            <w:r w:rsidR="00AB3E41">
              <w:rPr>
                <w:b/>
                <w:color w:val="000000"/>
                <w:sz w:val="22"/>
                <w:szCs w:val="22"/>
              </w:rPr>
              <w:t>.</w:t>
            </w:r>
            <w:r w:rsidRPr="008A30B1">
              <w:rPr>
                <w:b/>
                <w:color w:val="000000"/>
                <w:sz w:val="22"/>
                <w:szCs w:val="22"/>
              </w:rPr>
              <w:t xml:space="preserve"> ч</w:t>
            </w:r>
            <w:r w:rsidR="00AB3E41">
              <w:rPr>
                <w:b/>
                <w:color w:val="000000"/>
                <w:sz w:val="22"/>
                <w:szCs w:val="22"/>
              </w:rPr>
              <w:t>.</w:t>
            </w:r>
            <w:r w:rsidRPr="008A30B1">
              <w:rPr>
                <w:b/>
                <w:color w:val="000000"/>
                <w:sz w:val="22"/>
                <w:szCs w:val="22"/>
              </w:rPr>
              <w:t xml:space="preserve"> кошти </w:t>
            </w:r>
            <w:r w:rsidR="00AB3E41">
              <w:rPr>
                <w:b/>
                <w:color w:val="000000"/>
                <w:sz w:val="22"/>
                <w:szCs w:val="22"/>
              </w:rPr>
              <w:t xml:space="preserve"> </w:t>
            </w:r>
            <w:r w:rsidRPr="008A30B1">
              <w:rPr>
                <w:b/>
                <w:color w:val="000000"/>
                <w:sz w:val="22"/>
                <w:szCs w:val="22"/>
              </w:rPr>
              <w:t xml:space="preserve">бюджету </w:t>
            </w:r>
            <w:r w:rsidR="002A6A09" w:rsidRPr="004C5657">
              <w:rPr>
                <w:b/>
                <w:color w:val="000000"/>
                <w:sz w:val="23"/>
                <w:szCs w:val="23"/>
              </w:rPr>
              <w:t xml:space="preserve"> </w:t>
            </w:r>
            <w:proofErr w:type="spellStart"/>
            <w:r w:rsidR="00645D9B">
              <w:rPr>
                <w:b/>
                <w:color w:val="000000"/>
                <w:sz w:val="23"/>
                <w:szCs w:val="23"/>
              </w:rPr>
              <w:t>Ставненської</w:t>
            </w:r>
            <w:proofErr w:type="spellEnd"/>
            <w:r w:rsidR="00645D9B">
              <w:rPr>
                <w:b/>
                <w:color w:val="000000"/>
                <w:sz w:val="23"/>
                <w:szCs w:val="23"/>
              </w:rPr>
              <w:t xml:space="preserve"> </w:t>
            </w:r>
            <w:r w:rsidR="002A6A09" w:rsidRPr="004C5657">
              <w:rPr>
                <w:b/>
                <w:color w:val="000000"/>
                <w:sz w:val="23"/>
                <w:szCs w:val="23"/>
              </w:rPr>
              <w:t>сільської ради</w:t>
            </w:r>
          </w:p>
        </w:tc>
        <w:tc>
          <w:tcPr>
            <w:tcW w:w="304" w:type="pct"/>
            <w:vMerge w:val="restart"/>
            <w:textDirection w:val="btLr"/>
          </w:tcPr>
          <w:p w14:paraId="030EA8FE" w14:textId="77777777" w:rsidR="005A4FAD" w:rsidRPr="008A30B1" w:rsidRDefault="005A4FAD" w:rsidP="002E2303">
            <w:pPr>
              <w:ind w:left="113" w:right="113"/>
              <w:jc w:val="center"/>
              <w:rPr>
                <w:b/>
                <w:color w:val="000000"/>
                <w:sz w:val="22"/>
                <w:szCs w:val="22"/>
              </w:rPr>
            </w:pPr>
            <w:r w:rsidRPr="008A30B1">
              <w:rPr>
                <w:b/>
                <w:color w:val="000000"/>
                <w:sz w:val="22"/>
                <w:szCs w:val="22"/>
              </w:rPr>
              <w:t>Обсяг витрат</w:t>
            </w:r>
          </w:p>
        </w:tc>
        <w:tc>
          <w:tcPr>
            <w:tcW w:w="521" w:type="pct"/>
            <w:gridSpan w:val="2"/>
          </w:tcPr>
          <w:p w14:paraId="6475D08B" w14:textId="2739BE25" w:rsidR="005A4FAD" w:rsidRPr="008A30B1" w:rsidRDefault="00A80478" w:rsidP="00105814">
            <w:pPr>
              <w:jc w:val="both"/>
              <w:rPr>
                <w:b/>
                <w:color w:val="000000"/>
                <w:sz w:val="22"/>
                <w:szCs w:val="22"/>
              </w:rPr>
            </w:pPr>
            <w:r w:rsidRPr="008A30B1">
              <w:rPr>
                <w:b/>
                <w:color w:val="000000"/>
                <w:sz w:val="22"/>
                <w:szCs w:val="22"/>
              </w:rPr>
              <w:t>у т</w:t>
            </w:r>
            <w:r>
              <w:rPr>
                <w:b/>
                <w:color w:val="000000"/>
                <w:sz w:val="22"/>
                <w:szCs w:val="22"/>
              </w:rPr>
              <w:t>.</w:t>
            </w:r>
            <w:r w:rsidRPr="008A30B1">
              <w:rPr>
                <w:b/>
                <w:color w:val="000000"/>
                <w:sz w:val="22"/>
                <w:szCs w:val="22"/>
              </w:rPr>
              <w:t xml:space="preserve"> ч</w:t>
            </w:r>
            <w:r>
              <w:rPr>
                <w:b/>
                <w:color w:val="000000"/>
                <w:sz w:val="22"/>
                <w:szCs w:val="22"/>
              </w:rPr>
              <w:t>.</w:t>
            </w:r>
            <w:r w:rsidRPr="008A30B1">
              <w:rPr>
                <w:b/>
                <w:color w:val="000000"/>
                <w:sz w:val="22"/>
                <w:szCs w:val="22"/>
              </w:rPr>
              <w:t xml:space="preserve"> кошти </w:t>
            </w:r>
            <w:r>
              <w:rPr>
                <w:b/>
                <w:color w:val="000000"/>
                <w:sz w:val="22"/>
                <w:szCs w:val="22"/>
              </w:rPr>
              <w:t xml:space="preserve"> </w:t>
            </w:r>
            <w:r w:rsidRPr="008A30B1">
              <w:rPr>
                <w:b/>
                <w:color w:val="000000"/>
                <w:sz w:val="22"/>
                <w:szCs w:val="22"/>
              </w:rPr>
              <w:t xml:space="preserve">бюджету </w:t>
            </w:r>
            <w:r w:rsidR="002A6A09" w:rsidRPr="004C5657">
              <w:rPr>
                <w:b/>
                <w:color w:val="000000"/>
                <w:sz w:val="23"/>
                <w:szCs w:val="23"/>
              </w:rPr>
              <w:t xml:space="preserve"> </w:t>
            </w:r>
            <w:proofErr w:type="spellStart"/>
            <w:r w:rsidR="00645D9B">
              <w:rPr>
                <w:b/>
                <w:color w:val="000000"/>
                <w:sz w:val="23"/>
                <w:szCs w:val="23"/>
              </w:rPr>
              <w:t>Ставненської</w:t>
            </w:r>
            <w:proofErr w:type="spellEnd"/>
            <w:r w:rsidR="00645D9B">
              <w:rPr>
                <w:b/>
                <w:color w:val="000000"/>
                <w:sz w:val="23"/>
                <w:szCs w:val="23"/>
              </w:rPr>
              <w:t xml:space="preserve"> </w:t>
            </w:r>
            <w:r w:rsidR="002A6A09" w:rsidRPr="004C5657">
              <w:rPr>
                <w:b/>
                <w:color w:val="000000"/>
                <w:sz w:val="23"/>
                <w:szCs w:val="23"/>
              </w:rPr>
              <w:t>сільської ради</w:t>
            </w:r>
          </w:p>
        </w:tc>
        <w:tc>
          <w:tcPr>
            <w:tcW w:w="304" w:type="pct"/>
            <w:vMerge w:val="restart"/>
            <w:textDirection w:val="btLr"/>
          </w:tcPr>
          <w:p w14:paraId="16CE4E26" w14:textId="77777777" w:rsidR="005A4FAD" w:rsidRPr="008A30B1" w:rsidRDefault="005A4FAD" w:rsidP="002E2303">
            <w:pPr>
              <w:ind w:left="113" w:right="113"/>
              <w:jc w:val="center"/>
              <w:rPr>
                <w:b/>
                <w:color w:val="000000"/>
                <w:sz w:val="22"/>
                <w:szCs w:val="22"/>
              </w:rPr>
            </w:pPr>
            <w:r w:rsidRPr="008A30B1">
              <w:rPr>
                <w:b/>
                <w:color w:val="000000"/>
                <w:sz w:val="22"/>
                <w:szCs w:val="22"/>
              </w:rPr>
              <w:t>Обсяг витрат</w:t>
            </w:r>
          </w:p>
        </w:tc>
        <w:tc>
          <w:tcPr>
            <w:tcW w:w="524" w:type="pct"/>
            <w:gridSpan w:val="2"/>
          </w:tcPr>
          <w:p w14:paraId="0398D6A2" w14:textId="15E47968" w:rsidR="005A4FAD" w:rsidRPr="008A30B1" w:rsidRDefault="00A80478" w:rsidP="00105814">
            <w:pPr>
              <w:ind w:left="-12" w:right="-43"/>
              <w:jc w:val="both"/>
              <w:rPr>
                <w:b/>
                <w:color w:val="000000"/>
                <w:sz w:val="22"/>
                <w:szCs w:val="22"/>
              </w:rPr>
            </w:pPr>
            <w:r w:rsidRPr="008A30B1">
              <w:rPr>
                <w:b/>
                <w:color w:val="000000"/>
                <w:sz w:val="22"/>
                <w:szCs w:val="22"/>
              </w:rPr>
              <w:t>у т</w:t>
            </w:r>
            <w:r>
              <w:rPr>
                <w:b/>
                <w:color w:val="000000"/>
                <w:sz w:val="22"/>
                <w:szCs w:val="22"/>
              </w:rPr>
              <w:t>.</w:t>
            </w:r>
            <w:r w:rsidRPr="008A30B1">
              <w:rPr>
                <w:b/>
                <w:color w:val="000000"/>
                <w:sz w:val="22"/>
                <w:szCs w:val="22"/>
              </w:rPr>
              <w:t xml:space="preserve"> ч</w:t>
            </w:r>
            <w:r>
              <w:rPr>
                <w:b/>
                <w:color w:val="000000"/>
                <w:sz w:val="22"/>
                <w:szCs w:val="22"/>
              </w:rPr>
              <w:t>.</w:t>
            </w:r>
            <w:r w:rsidRPr="008A30B1">
              <w:rPr>
                <w:b/>
                <w:color w:val="000000"/>
                <w:sz w:val="22"/>
                <w:szCs w:val="22"/>
              </w:rPr>
              <w:t xml:space="preserve"> кошти </w:t>
            </w:r>
            <w:r>
              <w:rPr>
                <w:b/>
                <w:color w:val="000000"/>
                <w:sz w:val="22"/>
                <w:szCs w:val="22"/>
              </w:rPr>
              <w:t xml:space="preserve"> </w:t>
            </w:r>
            <w:r w:rsidRPr="008A30B1">
              <w:rPr>
                <w:b/>
                <w:color w:val="000000"/>
                <w:sz w:val="22"/>
                <w:szCs w:val="22"/>
              </w:rPr>
              <w:t xml:space="preserve">бюджету </w:t>
            </w:r>
            <w:r w:rsidR="002A6A09" w:rsidRPr="004C5657">
              <w:rPr>
                <w:b/>
                <w:color w:val="000000"/>
                <w:sz w:val="23"/>
                <w:szCs w:val="23"/>
              </w:rPr>
              <w:t xml:space="preserve"> </w:t>
            </w:r>
            <w:proofErr w:type="spellStart"/>
            <w:r w:rsidR="00645D9B">
              <w:rPr>
                <w:b/>
                <w:color w:val="000000"/>
                <w:sz w:val="23"/>
                <w:szCs w:val="23"/>
              </w:rPr>
              <w:t>Ставненської</w:t>
            </w:r>
            <w:proofErr w:type="spellEnd"/>
            <w:r w:rsidR="002A6A09" w:rsidRPr="004C5657">
              <w:rPr>
                <w:b/>
                <w:color w:val="000000"/>
                <w:sz w:val="23"/>
                <w:szCs w:val="23"/>
              </w:rPr>
              <w:t xml:space="preserve"> сільської ради</w:t>
            </w:r>
          </w:p>
        </w:tc>
        <w:tc>
          <w:tcPr>
            <w:tcW w:w="823" w:type="pct"/>
            <w:vMerge/>
          </w:tcPr>
          <w:p w14:paraId="196EBBA0" w14:textId="77777777" w:rsidR="005A4FAD" w:rsidRPr="002E64D8" w:rsidRDefault="005A4FAD" w:rsidP="002E2303">
            <w:pPr>
              <w:jc w:val="both"/>
              <w:rPr>
                <w:b/>
                <w:color w:val="000000"/>
                <w:sz w:val="23"/>
                <w:szCs w:val="23"/>
              </w:rPr>
            </w:pPr>
          </w:p>
        </w:tc>
      </w:tr>
      <w:tr w:rsidR="00645D9B" w:rsidRPr="002E64D8" w14:paraId="2B50E1D1" w14:textId="77777777" w:rsidTr="005C72E5">
        <w:tblPrEx>
          <w:tblLook w:val="01E0" w:firstRow="1" w:lastRow="1" w:firstColumn="1" w:lastColumn="1" w:noHBand="0" w:noVBand="0"/>
        </w:tblPrEx>
        <w:trPr>
          <w:trHeight w:hRule="exact" w:val="1147"/>
          <w:tblHeader/>
        </w:trPr>
        <w:tc>
          <w:tcPr>
            <w:tcW w:w="1160" w:type="pct"/>
            <w:vMerge/>
          </w:tcPr>
          <w:p w14:paraId="2A9F7E05" w14:textId="77777777" w:rsidR="005A4FAD" w:rsidRPr="002E64D8" w:rsidRDefault="005A4FAD" w:rsidP="002E2303">
            <w:pPr>
              <w:jc w:val="both"/>
              <w:rPr>
                <w:b/>
                <w:color w:val="000000"/>
                <w:sz w:val="23"/>
                <w:szCs w:val="23"/>
              </w:rPr>
            </w:pPr>
          </w:p>
        </w:tc>
        <w:tc>
          <w:tcPr>
            <w:tcW w:w="524" w:type="pct"/>
            <w:vMerge/>
          </w:tcPr>
          <w:p w14:paraId="43B23E2A" w14:textId="77777777" w:rsidR="005A4FAD" w:rsidRPr="002E64D8" w:rsidRDefault="005A4FAD" w:rsidP="002E2303">
            <w:pPr>
              <w:jc w:val="both"/>
              <w:rPr>
                <w:b/>
                <w:color w:val="000000"/>
                <w:sz w:val="23"/>
                <w:szCs w:val="23"/>
              </w:rPr>
            </w:pPr>
          </w:p>
        </w:tc>
        <w:tc>
          <w:tcPr>
            <w:tcW w:w="324" w:type="pct"/>
            <w:vMerge/>
            <w:textDirection w:val="btLr"/>
          </w:tcPr>
          <w:p w14:paraId="28079B83" w14:textId="77777777" w:rsidR="005A4FAD" w:rsidRPr="002E64D8" w:rsidRDefault="005A4FAD" w:rsidP="002E2303">
            <w:pPr>
              <w:ind w:left="113" w:right="113"/>
              <w:jc w:val="both"/>
              <w:rPr>
                <w:b/>
                <w:color w:val="000000"/>
                <w:sz w:val="23"/>
                <w:szCs w:val="23"/>
              </w:rPr>
            </w:pPr>
          </w:p>
        </w:tc>
        <w:tc>
          <w:tcPr>
            <w:tcW w:w="304" w:type="pct"/>
            <w:textDirection w:val="btLr"/>
          </w:tcPr>
          <w:p w14:paraId="46E5CAA7" w14:textId="77777777" w:rsidR="005A4FAD" w:rsidRPr="002E64D8" w:rsidRDefault="005A4FAD" w:rsidP="002E2303">
            <w:pPr>
              <w:ind w:left="113" w:right="113"/>
              <w:jc w:val="both"/>
              <w:rPr>
                <w:b/>
                <w:color w:val="000000"/>
                <w:sz w:val="23"/>
                <w:szCs w:val="23"/>
              </w:rPr>
            </w:pPr>
            <w:proofErr w:type="spellStart"/>
            <w:r w:rsidRPr="002E64D8">
              <w:rPr>
                <w:color w:val="000000"/>
                <w:sz w:val="23"/>
                <w:szCs w:val="23"/>
              </w:rPr>
              <w:t>Загальн</w:t>
            </w:r>
            <w:proofErr w:type="spellEnd"/>
            <w:r w:rsidRPr="002E64D8">
              <w:rPr>
                <w:color w:val="000000"/>
                <w:sz w:val="23"/>
                <w:szCs w:val="23"/>
              </w:rPr>
              <w:t>. фонд</w:t>
            </w:r>
          </w:p>
        </w:tc>
        <w:tc>
          <w:tcPr>
            <w:tcW w:w="213" w:type="pct"/>
            <w:textDirection w:val="btLr"/>
          </w:tcPr>
          <w:p w14:paraId="789C4F3E" w14:textId="77777777" w:rsidR="005A4FAD" w:rsidRPr="002E64D8" w:rsidRDefault="005A4FAD" w:rsidP="002E2303">
            <w:pPr>
              <w:ind w:left="113" w:right="113"/>
              <w:jc w:val="both"/>
              <w:rPr>
                <w:color w:val="000000"/>
                <w:sz w:val="23"/>
                <w:szCs w:val="23"/>
              </w:rPr>
            </w:pPr>
            <w:proofErr w:type="spellStart"/>
            <w:r w:rsidRPr="002E64D8">
              <w:rPr>
                <w:color w:val="000000"/>
                <w:sz w:val="23"/>
                <w:szCs w:val="23"/>
              </w:rPr>
              <w:t>Спеціал</w:t>
            </w:r>
            <w:proofErr w:type="spellEnd"/>
            <w:r w:rsidRPr="002E64D8">
              <w:rPr>
                <w:color w:val="000000"/>
                <w:sz w:val="23"/>
                <w:szCs w:val="23"/>
              </w:rPr>
              <w:t>. фонд</w:t>
            </w:r>
          </w:p>
        </w:tc>
        <w:tc>
          <w:tcPr>
            <w:tcW w:w="304" w:type="pct"/>
            <w:vMerge/>
            <w:textDirection w:val="btLr"/>
          </w:tcPr>
          <w:p w14:paraId="1F98F0EA" w14:textId="77777777" w:rsidR="005A4FAD" w:rsidRPr="002E64D8" w:rsidRDefault="005A4FAD" w:rsidP="002E2303">
            <w:pPr>
              <w:ind w:left="113" w:right="113"/>
              <w:jc w:val="both"/>
              <w:rPr>
                <w:b/>
                <w:color w:val="000000"/>
                <w:sz w:val="23"/>
                <w:szCs w:val="23"/>
              </w:rPr>
            </w:pPr>
          </w:p>
        </w:tc>
        <w:tc>
          <w:tcPr>
            <w:tcW w:w="304" w:type="pct"/>
            <w:textDirection w:val="btLr"/>
          </w:tcPr>
          <w:p w14:paraId="495F105B" w14:textId="77777777" w:rsidR="005A4FAD" w:rsidRPr="002E64D8" w:rsidRDefault="005A4FAD" w:rsidP="002E2303">
            <w:pPr>
              <w:ind w:left="113" w:right="113"/>
              <w:jc w:val="both"/>
              <w:rPr>
                <w:b/>
                <w:color w:val="000000"/>
                <w:sz w:val="23"/>
                <w:szCs w:val="23"/>
              </w:rPr>
            </w:pPr>
            <w:proofErr w:type="spellStart"/>
            <w:r w:rsidRPr="002E64D8">
              <w:rPr>
                <w:color w:val="000000"/>
                <w:sz w:val="23"/>
                <w:szCs w:val="23"/>
              </w:rPr>
              <w:t>Загальн</w:t>
            </w:r>
            <w:proofErr w:type="spellEnd"/>
            <w:r w:rsidRPr="002E64D8">
              <w:rPr>
                <w:color w:val="000000"/>
                <w:sz w:val="23"/>
                <w:szCs w:val="23"/>
              </w:rPr>
              <w:t>. фонд</w:t>
            </w:r>
          </w:p>
        </w:tc>
        <w:tc>
          <w:tcPr>
            <w:tcW w:w="217" w:type="pct"/>
            <w:textDirection w:val="btLr"/>
          </w:tcPr>
          <w:p w14:paraId="5F035A9C" w14:textId="77777777" w:rsidR="005A4FAD" w:rsidRPr="002E64D8" w:rsidRDefault="005A4FAD" w:rsidP="002E2303">
            <w:pPr>
              <w:ind w:left="113" w:right="113"/>
              <w:jc w:val="both"/>
              <w:rPr>
                <w:color w:val="000000"/>
                <w:sz w:val="23"/>
                <w:szCs w:val="23"/>
              </w:rPr>
            </w:pPr>
            <w:proofErr w:type="spellStart"/>
            <w:r w:rsidRPr="002E64D8">
              <w:rPr>
                <w:color w:val="000000"/>
                <w:sz w:val="23"/>
                <w:szCs w:val="23"/>
              </w:rPr>
              <w:t>Спеціал</w:t>
            </w:r>
            <w:proofErr w:type="spellEnd"/>
            <w:r w:rsidRPr="002E64D8">
              <w:rPr>
                <w:color w:val="000000"/>
                <w:sz w:val="23"/>
                <w:szCs w:val="23"/>
              </w:rPr>
              <w:t>. фонд</w:t>
            </w:r>
          </w:p>
        </w:tc>
        <w:tc>
          <w:tcPr>
            <w:tcW w:w="304" w:type="pct"/>
            <w:vMerge/>
            <w:textDirection w:val="btLr"/>
          </w:tcPr>
          <w:p w14:paraId="1EB7ED90" w14:textId="77777777" w:rsidR="005A4FAD" w:rsidRPr="002E64D8" w:rsidRDefault="005A4FAD" w:rsidP="002E2303">
            <w:pPr>
              <w:ind w:left="113" w:right="113"/>
              <w:jc w:val="both"/>
              <w:rPr>
                <w:b/>
                <w:color w:val="000000"/>
                <w:sz w:val="23"/>
                <w:szCs w:val="23"/>
              </w:rPr>
            </w:pPr>
          </w:p>
        </w:tc>
        <w:tc>
          <w:tcPr>
            <w:tcW w:w="304" w:type="pct"/>
            <w:textDirection w:val="btLr"/>
          </w:tcPr>
          <w:p w14:paraId="11216D74" w14:textId="77777777" w:rsidR="005A4FAD" w:rsidRPr="002E64D8" w:rsidRDefault="005A4FAD" w:rsidP="002E2303">
            <w:pPr>
              <w:ind w:left="113" w:right="113"/>
              <w:jc w:val="both"/>
              <w:rPr>
                <w:b/>
                <w:color w:val="000000"/>
                <w:sz w:val="23"/>
                <w:szCs w:val="23"/>
              </w:rPr>
            </w:pPr>
            <w:proofErr w:type="spellStart"/>
            <w:r w:rsidRPr="002E64D8">
              <w:rPr>
                <w:color w:val="000000"/>
                <w:sz w:val="23"/>
                <w:szCs w:val="23"/>
              </w:rPr>
              <w:t>Загальн</w:t>
            </w:r>
            <w:proofErr w:type="spellEnd"/>
            <w:r w:rsidRPr="002E64D8">
              <w:rPr>
                <w:color w:val="000000"/>
                <w:sz w:val="23"/>
                <w:szCs w:val="23"/>
              </w:rPr>
              <w:t>. фонд</w:t>
            </w:r>
          </w:p>
        </w:tc>
        <w:tc>
          <w:tcPr>
            <w:tcW w:w="220" w:type="pct"/>
            <w:textDirection w:val="btLr"/>
          </w:tcPr>
          <w:p w14:paraId="4A70C133" w14:textId="77777777" w:rsidR="005A4FAD" w:rsidRPr="002E64D8" w:rsidRDefault="005A4FAD" w:rsidP="002E2303">
            <w:pPr>
              <w:ind w:left="113" w:right="113"/>
              <w:jc w:val="both"/>
              <w:rPr>
                <w:color w:val="000000"/>
                <w:sz w:val="23"/>
                <w:szCs w:val="23"/>
              </w:rPr>
            </w:pPr>
            <w:proofErr w:type="spellStart"/>
            <w:r w:rsidRPr="002E64D8">
              <w:rPr>
                <w:color w:val="000000"/>
                <w:sz w:val="23"/>
                <w:szCs w:val="23"/>
              </w:rPr>
              <w:t>Спеціал</w:t>
            </w:r>
            <w:proofErr w:type="spellEnd"/>
            <w:r w:rsidRPr="002E64D8">
              <w:rPr>
                <w:color w:val="000000"/>
                <w:sz w:val="23"/>
                <w:szCs w:val="23"/>
              </w:rPr>
              <w:t>. фонд</w:t>
            </w:r>
          </w:p>
        </w:tc>
        <w:tc>
          <w:tcPr>
            <w:tcW w:w="823" w:type="pct"/>
            <w:vMerge/>
          </w:tcPr>
          <w:p w14:paraId="62B094FF" w14:textId="77777777" w:rsidR="005A4FAD" w:rsidRPr="002E64D8" w:rsidRDefault="005A4FAD" w:rsidP="002E2303">
            <w:pPr>
              <w:jc w:val="both"/>
              <w:rPr>
                <w:b/>
                <w:color w:val="000000"/>
                <w:sz w:val="23"/>
                <w:szCs w:val="23"/>
              </w:rPr>
            </w:pPr>
          </w:p>
        </w:tc>
      </w:tr>
      <w:tr w:rsidR="00645D9B" w:rsidRPr="00BA450F" w14:paraId="02761DBD" w14:textId="77777777" w:rsidTr="005C72E5">
        <w:tblPrEx>
          <w:tblLook w:val="01E0" w:firstRow="1" w:lastRow="1" w:firstColumn="1" w:lastColumn="1" w:noHBand="0" w:noVBand="0"/>
        </w:tblPrEx>
        <w:trPr>
          <w:trHeight w:val="531"/>
        </w:trPr>
        <w:tc>
          <w:tcPr>
            <w:tcW w:w="1160" w:type="pct"/>
          </w:tcPr>
          <w:p w14:paraId="58F3C6F9" w14:textId="77777777" w:rsidR="005A4FAD" w:rsidRPr="002E64D8" w:rsidRDefault="005A4FAD" w:rsidP="002E2303">
            <w:pPr>
              <w:rPr>
                <w:b/>
                <w:color w:val="000000"/>
                <w:sz w:val="23"/>
                <w:szCs w:val="23"/>
              </w:rPr>
            </w:pPr>
            <w:r w:rsidRPr="002E64D8">
              <w:rPr>
                <w:b/>
                <w:color w:val="000000"/>
                <w:sz w:val="23"/>
                <w:szCs w:val="23"/>
              </w:rPr>
              <w:t>Всього на виконання програми</w:t>
            </w:r>
          </w:p>
        </w:tc>
        <w:tc>
          <w:tcPr>
            <w:tcW w:w="524" w:type="pct"/>
          </w:tcPr>
          <w:p w14:paraId="1B251334" w14:textId="657D4681" w:rsidR="005A4FAD" w:rsidRPr="008A30B1" w:rsidRDefault="00E2515A" w:rsidP="002E2303">
            <w:pPr>
              <w:jc w:val="center"/>
              <w:rPr>
                <w:b/>
                <w:color w:val="000000"/>
                <w:sz w:val="22"/>
                <w:szCs w:val="22"/>
              </w:rPr>
            </w:pPr>
            <w:r>
              <w:rPr>
                <w:b/>
                <w:color w:val="000000"/>
                <w:sz w:val="22"/>
                <w:szCs w:val="22"/>
              </w:rPr>
              <w:t xml:space="preserve"> </w:t>
            </w:r>
            <w:r w:rsidR="00F514D8" w:rsidRPr="0006709C">
              <w:rPr>
                <w:b/>
                <w:color w:val="000000"/>
                <w:sz w:val="23"/>
                <w:szCs w:val="23"/>
              </w:rPr>
              <w:t xml:space="preserve"> бюджет </w:t>
            </w:r>
            <w:proofErr w:type="spellStart"/>
            <w:r w:rsidR="00645D9B">
              <w:rPr>
                <w:b/>
                <w:color w:val="000000"/>
                <w:sz w:val="23"/>
                <w:szCs w:val="23"/>
                <w:lang w:val="ru-RU"/>
              </w:rPr>
              <w:t>Ставненської</w:t>
            </w:r>
            <w:proofErr w:type="spellEnd"/>
            <w:r w:rsidR="00F514D8" w:rsidRPr="0006709C">
              <w:rPr>
                <w:b/>
                <w:color w:val="000000"/>
                <w:sz w:val="23"/>
                <w:szCs w:val="23"/>
              </w:rPr>
              <w:t xml:space="preserve"> сільської ради</w:t>
            </w:r>
          </w:p>
        </w:tc>
        <w:tc>
          <w:tcPr>
            <w:tcW w:w="324" w:type="pct"/>
          </w:tcPr>
          <w:p w14:paraId="785E7612" w14:textId="4E24E0AD" w:rsidR="005A4FAD" w:rsidRPr="00A80478" w:rsidRDefault="000A1C91" w:rsidP="002E2303">
            <w:pPr>
              <w:rPr>
                <w:b/>
                <w:color w:val="000000"/>
                <w:sz w:val="23"/>
                <w:szCs w:val="23"/>
                <w:lang w:val="ru-RU"/>
              </w:rPr>
            </w:pPr>
            <w:r>
              <w:rPr>
                <w:b/>
                <w:color w:val="000000"/>
                <w:sz w:val="23"/>
                <w:szCs w:val="23"/>
              </w:rPr>
              <w:t>57,0</w:t>
            </w:r>
          </w:p>
        </w:tc>
        <w:tc>
          <w:tcPr>
            <w:tcW w:w="304" w:type="pct"/>
          </w:tcPr>
          <w:p w14:paraId="5AE49BFB" w14:textId="5FEF1E4E" w:rsidR="005A4FAD" w:rsidRPr="00A80478" w:rsidRDefault="000A1C91" w:rsidP="002E2303">
            <w:pPr>
              <w:rPr>
                <w:b/>
                <w:color w:val="000000"/>
                <w:sz w:val="23"/>
                <w:szCs w:val="23"/>
              </w:rPr>
            </w:pPr>
            <w:r>
              <w:rPr>
                <w:b/>
                <w:color w:val="000000"/>
                <w:sz w:val="23"/>
                <w:szCs w:val="23"/>
                <w:lang w:val="ru-RU"/>
              </w:rPr>
              <w:t>57,0</w:t>
            </w:r>
          </w:p>
        </w:tc>
        <w:tc>
          <w:tcPr>
            <w:tcW w:w="213" w:type="pct"/>
          </w:tcPr>
          <w:p w14:paraId="0F40C760" w14:textId="77777777" w:rsidR="005A4FAD" w:rsidRPr="00A80478" w:rsidRDefault="005A4FAD" w:rsidP="002E2303">
            <w:pPr>
              <w:rPr>
                <w:color w:val="000000"/>
                <w:sz w:val="23"/>
                <w:szCs w:val="23"/>
              </w:rPr>
            </w:pPr>
            <w:r w:rsidRPr="00A80478">
              <w:rPr>
                <w:b/>
                <w:bCs/>
                <w:color w:val="000000"/>
                <w:sz w:val="23"/>
                <w:szCs w:val="23"/>
              </w:rPr>
              <w:t>25,0</w:t>
            </w:r>
          </w:p>
        </w:tc>
        <w:tc>
          <w:tcPr>
            <w:tcW w:w="304" w:type="pct"/>
          </w:tcPr>
          <w:p w14:paraId="432D6386" w14:textId="03D435EE" w:rsidR="005A4FAD" w:rsidRPr="00A80478" w:rsidRDefault="00A9090F" w:rsidP="002E2303">
            <w:pPr>
              <w:rPr>
                <w:b/>
                <w:color w:val="000000"/>
                <w:sz w:val="23"/>
                <w:szCs w:val="23"/>
                <w:lang w:val="ru-RU"/>
              </w:rPr>
            </w:pPr>
            <w:r>
              <w:rPr>
                <w:b/>
                <w:color w:val="000000"/>
                <w:sz w:val="23"/>
                <w:szCs w:val="23"/>
                <w:lang w:val="ru-RU"/>
              </w:rPr>
              <w:t>15,0</w:t>
            </w:r>
          </w:p>
        </w:tc>
        <w:tc>
          <w:tcPr>
            <w:tcW w:w="304" w:type="pct"/>
          </w:tcPr>
          <w:p w14:paraId="3F4FE79E" w14:textId="493BD1FC" w:rsidR="005A4FAD" w:rsidRPr="00A80478" w:rsidRDefault="00A9090F" w:rsidP="002E2303">
            <w:pPr>
              <w:rPr>
                <w:b/>
                <w:color w:val="000000"/>
                <w:sz w:val="23"/>
                <w:szCs w:val="23"/>
              </w:rPr>
            </w:pPr>
            <w:r>
              <w:rPr>
                <w:b/>
                <w:color w:val="000000"/>
                <w:sz w:val="23"/>
                <w:szCs w:val="23"/>
                <w:lang w:val="ru-RU"/>
              </w:rPr>
              <w:t>15,0</w:t>
            </w:r>
          </w:p>
        </w:tc>
        <w:tc>
          <w:tcPr>
            <w:tcW w:w="217" w:type="pct"/>
          </w:tcPr>
          <w:p w14:paraId="77756D5D" w14:textId="3AACDF09" w:rsidR="005A4FAD" w:rsidRPr="00A80478" w:rsidRDefault="00A9090F" w:rsidP="002E2303">
            <w:pPr>
              <w:rPr>
                <w:b/>
                <w:color w:val="000000"/>
                <w:sz w:val="23"/>
                <w:szCs w:val="23"/>
                <w:lang w:val="ru-RU"/>
              </w:rPr>
            </w:pPr>
            <w:r>
              <w:rPr>
                <w:b/>
                <w:color w:val="000000"/>
                <w:sz w:val="23"/>
                <w:szCs w:val="23"/>
              </w:rPr>
              <w:t>0,0</w:t>
            </w:r>
          </w:p>
        </w:tc>
        <w:tc>
          <w:tcPr>
            <w:tcW w:w="304" w:type="pct"/>
          </w:tcPr>
          <w:p w14:paraId="6EF1883C" w14:textId="1CA1D9E9" w:rsidR="005A4FAD" w:rsidRPr="00A80478" w:rsidRDefault="00A1297D" w:rsidP="002E2303">
            <w:pPr>
              <w:rPr>
                <w:b/>
                <w:color w:val="000000"/>
                <w:sz w:val="23"/>
                <w:szCs w:val="23"/>
                <w:lang w:val="ru-RU"/>
              </w:rPr>
            </w:pPr>
            <w:r>
              <w:rPr>
                <w:b/>
                <w:color w:val="000000"/>
                <w:sz w:val="23"/>
                <w:szCs w:val="23"/>
                <w:lang w:val="ru-RU"/>
              </w:rPr>
              <w:t>117</w:t>
            </w:r>
            <w:r w:rsidR="001656AF">
              <w:rPr>
                <w:b/>
                <w:color w:val="000000"/>
                <w:sz w:val="23"/>
                <w:szCs w:val="23"/>
                <w:lang w:val="ru-RU"/>
              </w:rPr>
              <w:t>33</w:t>
            </w:r>
            <w:r>
              <w:rPr>
                <w:b/>
                <w:color w:val="000000"/>
                <w:sz w:val="23"/>
                <w:szCs w:val="23"/>
                <w:lang w:val="ru-RU"/>
              </w:rPr>
              <w:t>,0</w:t>
            </w:r>
          </w:p>
        </w:tc>
        <w:tc>
          <w:tcPr>
            <w:tcW w:w="304" w:type="pct"/>
          </w:tcPr>
          <w:p w14:paraId="430464F3" w14:textId="22568D2E" w:rsidR="005A4FAD" w:rsidRPr="00A80478" w:rsidRDefault="00A1297D" w:rsidP="002E2303">
            <w:pPr>
              <w:rPr>
                <w:b/>
                <w:color w:val="000000"/>
                <w:sz w:val="23"/>
                <w:szCs w:val="23"/>
              </w:rPr>
            </w:pPr>
            <w:r>
              <w:rPr>
                <w:b/>
                <w:color w:val="000000"/>
                <w:sz w:val="23"/>
                <w:szCs w:val="23"/>
                <w:lang w:val="ru-RU"/>
              </w:rPr>
              <w:t>117</w:t>
            </w:r>
            <w:r w:rsidR="001656AF">
              <w:rPr>
                <w:b/>
                <w:color w:val="000000"/>
                <w:sz w:val="23"/>
                <w:szCs w:val="23"/>
                <w:lang w:val="ru-RU"/>
              </w:rPr>
              <w:t>33</w:t>
            </w:r>
            <w:r>
              <w:rPr>
                <w:b/>
                <w:color w:val="000000"/>
                <w:sz w:val="23"/>
                <w:szCs w:val="23"/>
                <w:lang w:val="ru-RU"/>
              </w:rPr>
              <w:t>,0</w:t>
            </w:r>
          </w:p>
        </w:tc>
        <w:tc>
          <w:tcPr>
            <w:tcW w:w="220" w:type="pct"/>
          </w:tcPr>
          <w:p w14:paraId="1AA1A18F" w14:textId="77777777" w:rsidR="005A4FAD" w:rsidRPr="00A80478" w:rsidRDefault="00A80478" w:rsidP="002E2303">
            <w:pPr>
              <w:rPr>
                <w:b/>
                <w:color w:val="000000"/>
                <w:sz w:val="23"/>
                <w:szCs w:val="23"/>
                <w:lang w:val="ru-RU"/>
              </w:rPr>
            </w:pPr>
            <w:r w:rsidRPr="00A80478">
              <w:rPr>
                <w:b/>
                <w:color w:val="000000"/>
                <w:sz w:val="23"/>
                <w:szCs w:val="23"/>
              </w:rPr>
              <w:t>0,0</w:t>
            </w:r>
          </w:p>
        </w:tc>
        <w:tc>
          <w:tcPr>
            <w:tcW w:w="823" w:type="pct"/>
          </w:tcPr>
          <w:p w14:paraId="45BFB846" w14:textId="77777777" w:rsidR="0006709C" w:rsidRDefault="0006709C" w:rsidP="0006709C">
            <w:pPr>
              <w:rPr>
                <w:color w:val="000000"/>
                <w:sz w:val="22"/>
                <w:szCs w:val="22"/>
              </w:rPr>
            </w:pPr>
            <w:r w:rsidRPr="00FB5E9E">
              <w:rPr>
                <w:color w:val="000000"/>
                <w:sz w:val="22"/>
                <w:szCs w:val="22"/>
              </w:rPr>
              <w:t xml:space="preserve">Відділ </w:t>
            </w:r>
            <w:r>
              <w:rPr>
                <w:color w:val="000000"/>
                <w:sz w:val="22"/>
                <w:szCs w:val="22"/>
              </w:rPr>
              <w:t>архітектури,</w:t>
            </w:r>
          </w:p>
          <w:p w14:paraId="5C58A09E" w14:textId="3CA009E5" w:rsidR="005A4FAD" w:rsidRDefault="0006709C" w:rsidP="0006709C">
            <w:pPr>
              <w:jc w:val="both"/>
              <w:rPr>
                <w:color w:val="000000"/>
                <w:sz w:val="22"/>
                <w:szCs w:val="22"/>
              </w:rPr>
            </w:pPr>
            <w:r>
              <w:rPr>
                <w:color w:val="000000"/>
                <w:sz w:val="22"/>
                <w:szCs w:val="22"/>
              </w:rPr>
              <w:t xml:space="preserve">містобудування, </w:t>
            </w:r>
            <w:r w:rsidRPr="00FB5E9E">
              <w:rPr>
                <w:color w:val="000000"/>
                <w:sz w:val="22"/>
                <w:szCs w:val="22"/>
              </w:rPr>
              <w:t>житлово-комунального господарства</w:t>
            </w:r>
            <w:r w:rsidR="00645D9B">
              <w:rPr>
                <w:color w:val="000000"/>
                <w:sz w:val="22"/>
                <w:szCs w:val="22"/>
              </w:rPr>
              <w:t xml:space="preserve"> </w:t>
            </w:r>
            <w:r>
              <w:rPr>
                <w:color w:val="000000"/>
                <w:sz w:val="22"/>
                <w:szCs w:val="22"/>
              </w:rPr>
              <w:t>та інфраструктури</w:t>
            </w:r>
            <w:r w:rsidRPr="00FB5E9E">
              <w:rPr>
                <w:color w:val="000000"/>
                <w:sz w:val="22"/>
                <w:szCs w:val="22"/>
              </w:rPr>
              <w:t xml:space="preserve"> </w:t>
            </w:r>
            <w:proofErr w:type="spellStart"/>
            <w:r w:rsidR="007E67E5">
              <w:rPr>
                <w:color w:val="000000"/>
                <w:sz w:val="22"/>
                <w:szCs w:val="22"/>
              </w:rPr>
              <w:t>Ставненської</w:t>
            </w:r>
            <w:proofErr w:type="spellEnd"/>
            <w:r>
              <w:rPr>
                <w:color w:val="000000"/>
                <w:sz w:val="22"/>
                <w:szCs w:val="22"/>
              </w:rPr>
              <w:t xml:space="preserve"> </w:t>
            </w:r>
            <w:r w:rsidRPr="00FB5E9E">
              <w:rPr>
                <w:color w:val="000000"/>
                <w:sz w:val="22"/>
                <w:szCs w:val="22"/>
              </w:rPr>
              <w:t>сільської ради</w:t>
            </w:r>
            <w:r>
              <w:rPr>
                <w:color w:val="000000"/>
                <w:sz w:val="22"/>
                <w:szCs w:val="22"/>
              </w:rPr>
              <w:t xml:space="preserve"> (далі відділ АМ ЖКГ та інфраструктури</w:t>
            </w:r>
            <w:r w:rsidRPr="00FB5E9E">
              <w:rPr>
                <w:color w:val="000000"/>
                <w:sz w:val="22"/>
                <w:szCs w:val="22"/>
              </w:rPr>
              <w:t xml:space="preserve"> </w:t>
            </w:r>
            <w:proofErr w:type="spellStart"/>
            <w:r w:rsidR="00645D9B">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r>
              <w:rPr>
                <w:color w:val="000000"/>
                <w:sz w:val="22"/>
                <w:szCs w:val="22"/>
              </w:rPr>
              <w:t>)</w:t>
            </w:r>
          </w:p>
          <w:p w14:paraId="670D40A6" w14:textId="62907EAD" w:rsidR="00645D9B" w:rsidRPr="002E64D8" w:rsidRDefault="00645D9B" w:rsidP="0006709C">
            <w:pPr>
              <w:jc w:val="both"/>
              <w:rPr>
                <w:b/>
                <w:color w:val="000000"/>
                <w:sz w:val="23"/>
                <w:szCs w:val="23"/>
              </w:rPr>
            </w:pPr>
          </w:p>
        </w:tc>
      </w:tr>
      <w:tr w:rsidR="005A4FAD" w:rsidRPr="00BA450F" w14:paraId="14FFEDA2" w14:textId="77777777" w:rsidTr="005C72E5">
        <w:tblPrEx>
          <w:tblLook w:val="01E0" w:firstRow="1" w:lastRow="1" w:firstColumn="1" w:lastColumn="1" w:noHBand="0" w:noVBand="0"/>
        </w:tblPrEx>
        <w:trPr>
          <w:trHeight w:val="547"/>
        </w:trPr>
        <w:tc>
          <w:tcPr>
            <w:tcW w:w="5000" w:type="pct"/>
            <w:gridSpan w:val="12"/>
          </w:tcPr>
          <w:p w14:paraId="085F91B0" w14:textId="77777777" w:rsidR="005A4FAD" w:rsidRPr="002E64D8" w:rsidRDefault="005A4FAD" w:rsidP="002E2303">
            <w:pPr>
              <w:jc w:val="both"/>
              <w:rPr>
                <w:i/>
                <w:color w:val="000000"/>
                <w:sz w:val="23"/>
                <w:szCs w:val="23"/>
              </w:rPr>
            </w:pPr>
            <w:r w:rsidRPr="002E64D8">
              <w:rPr>
                <w:b/>
                <w:color w:val="000000"/>
                <w:sz w:val="23"/>
                <w:szCs w:val="23"/>
              </w:rPr>
              <w:t>Підпрограма 1 Організація робіт із розроблення містобудівної документації місцевого рівня</w:t>
            </w:r>
          </w:p>
          <w:p w14:paraId="5564BEFE" w14:textId="77777777" w:rsidR="005A4FAD" w:rsidRPr="002E64D8" w:rsidRDefault="005A4FAD" w:rsidP="002E2303">
            <w:pPr>
              <w:jc w:val="both"/>
              <w:rPr>
                <w:b/>
                <w:color w:val="000000"/>
              </w:rPr>
            </w:pPr>
            <w:r w:rsidRPr="002E64D8">
              <w:rPr>
                <w:color w:val="000000"/>
                <w:sz w:val="23"/>
                <w:szCs w:val="23"/>
              </w:rPr>
              <w:t xml:space="preserve">Мета: Забезпечення </w:t>
            </w:r>
            <w:r w:rsidR="00A80478">
              <w:rPr>
                <w:color w:val="000000"/>
                <w:sz w:val="23"/>
                <w:szCs w:val="23"/>
              </w:rPr>
              <w:t xml:space="preserve"> населених пунктів громади та окремих територій за межами населених пунктів</w:t>
            </w:r>
            <w:r w:rsidRPr="002E64D8">
              <w:rPr>
                <w:color w:val="000000"/>
                <w:sz w:val="23"/>
                <w:szCs w:val="23"/>
              </w:rPr>
              <w:t xml:space="preserve"> оновленою містобудівною документацією, виконаною з використанням сучасних програмних технологій в цифровій формі, у державній геодезичній системі координат УСК-2000, для планування та забудови міських територій, будівництва нових житлових мікрорайонів та кварталів промислової забудови, визначення земельних ділянок для проведення земельних аукціонів</w:t>
            </w:r>
          </w:p>
        </w:tc>
      </w:tr>
      <w:tr w:rsidR="00645D9B" w:rsidRPr="00BA450F" w14:paraId="227890AD" w14:textId="77777777" w:rsidTr="005C72E5">
        <w:tblPrEx>
          <w:tblLook w:val="01E0" w:firstRow="1" w:lastRow="1" w:firstColumn="1" w:lastColumn="1" w:noHBand="0" w:noVBand="0"/>
        </w:tblPrEx>
        <w:trPr>
          <w:trHeight w:val="577"/>
        </w:trPr>
        <w:tc>
          <w:tcPr>
            <w:tcW w:w="1160" w:type="pct"/>
          </w:tcPr>
          <w:p w14:paraId="394C2277" w14:textId="77777777" w:rsidR="00A80478" w:rsidRPr="002E64D8" w:rsidRDefault="00A80478" w:rsidP="002E2303">
            <w:pPr>
              <w:rPr>
                <w:b/>
                <w:color w:val="000000"/>
                <w:sz w:val="23"/>
                <w:szCs w:val="23"/>
              </w:rPr>
            </w:pPr>
            <w:r w:rsidRPr="002E64D8">
              <w:rPr>
                <w:b/>
                <w:color w:val="000000"/>
                <w:sz w:val="23"/>
                <w:szCs w:val="23"/>
              </w:rPr>
              <w:lastRenderedPageBreak/>
              <w:t>Всього на виконання підпрограми 1</w:t>
            </w:r>
          </w:p>
        </w:tc>
        <w:tc>
          <w:tcPr>
            <w:tcW w:w="524" w:type="pct"/>
          </w:tcPr>
          <w:p w14:paraId="38D2F510" w14:textId="1DCA78B1" w:rsidR="00A80478" w:rsidRPr="008A30B1" w:rsidRDefault="00F514D8" w:rsidP="002E2303">
            <w:pPr>
              <w:ind w:left="-110" w:right="-82"/>
              <w:jc w:val="center"/>
              <w:rPr>
                <w:b/>
                <w:color w:val="000000"/>
                <w:sz w:val="22"/>
                <w:szCs w:val="22"/>
              </w:rPr>
            </w:pPr>
            <w:r w:rsidRPr="0006709C">
              <w:rPr>
                <w:b/>
                <w:color w:val="000000"/>
                <w:sz w:val="23"/>
                <w:szCs w:val="23"/>
              </w:rPr>
              <w:t xml:space="preserve">бюджет </w:t>
            </w:r>
            <w:proofErr w:type="spellStart"/>
            <w:r w:rsidR="007E67E5">
              <w:rPr>
                <w:b/>
                <w:color w:val="000000"/>
                <w:sz w:val="23"/>
                <w:szCs w:val="23"/>
                <w:lang w:val="ru-RU"/>
              </w:rPr>
              <w:t>Ставненська</w:t>
            </w:r>
            <w:proofErr w:type="spellEnd"/>
            <w:r w:rsidRPr="0006709C">
              <w:rPr>
                <w:b/>
                <w:color w:val="000000"/>
                <w:sz w:val="23"/>
                <w:szCs w:val="23"/>
              </w:rPr>
              <w:t xml:space="preserve"> сільської ради</w:t>
            </w:r>
          </w:p>
        </w:tc>
        <w:tc>
          <w:tcPr>
            <w:tcW w:w="324" w:type="pct"/>
          </w:tcPr>
          <w:p w14:paraId="10104BBF" w14:textId="37EE36E8" w:rsidR="00A80478" w:rsidRPr="002E64D8" w:rsidRDefault="00A1297D" w:rsidP="002E2303">
            <w:pPr>
              <w:spacing w:before="20" w:line="216" w:lineRule="auto"/>
              <w:jc w:val="center"/>
              <w:rPr>
                <w:b/>
                <w:color w:val="000000"/>
                <w:sz w:val="23"/>
                <w:szCs w:val="23"/>
              </w:rPr>
            </w:pPr>
            <w:r>
              <w:rPr>
                <w:b/>
                <w:color w:val="000000"/>
                <w:sz w:val="23"/>
                <w:szCs w:val="23"/>
              </w:rPr>
              <w:t>0</w:t>
            </w:r>
          </w:p>
        </w:tc>
        <w:tc>
          <w:tcPr>
            <w:tcW w:w="304" w:type="pct"/>
          </w:tcPr>
          <w:p w14:paraId="5C368533" w14:textId="1E7625E9" w:rsidR="00A80478" w:rsidRPr="002E64D8" w:rsidRDefault="00A1297D" w:rsidP="002E2303">
            <w:pPr>
              <w:jc w:val="both"/>
              <w:rPr>
                <w:b/>
                <w:color w:val="000000"/>
                <w:sz w:val="23"/>
                <w:szCs w:val="23"/>
              </w:rPr>
            </w:pPr>
            <w:r>
              <w:rPr>
                <w:b/>
                <w:color w:val="000000"/>
                <w:sz w:val="23"/>
                <w:szCs w:val="23"/>
              </w:rPr>
              <w:t>0</w:t>
            </w:r>
          </w:p>
        </w:tc>
        <w:tc>
          <w:tcPr>
            <w:tcW w:w="213" w:type="pct"/>
          </w:tcPr>
          <w:p w14:paraId="32A0D2D0" w14:textId="50776157" w:rsidR="00A80478" w:rsidRPr="002E64D8" w:rsidRDefault="00003EFA" w:rsidP="002E2303">
            <w:pPr>
              <w:jc w:val="both"/>
              <w:rPr>
                <w:b/>
                <w:color w:val="000000"/>
                <w:sz w:val="23"/>
                <w:szCs w:val="23"/>
              </w:rPr>
            </w:pPr>
            <w:r>
              <w:rPr>
                <w:b/>
                <w:color w:val="000000"/>
                <w:sz w:val="23"/>
                <w:szCs w:val="23"/>
              </w:rPr>
              <w:t>0,0</w:t>
            </w:r>
          </w:p>
        </w:tc>
        <w:tc>
          <w:tcPr>
            <w:tcW w:w="304" w:type="pct"/>
          </w:tcPr>
          <w:p w14:paraId="5EC454DF" w14:textId="4E896B8B" w:rsidR="00A80478" w:rsidRPr="002E64D8" w:rsidRDefault="00A1297D" w:rsidP="002E2303">
            <w:pPr>
              <w:spacing w:before="20" w:line="216" w:lineRule="auto"/>
              <w:jc w:val="center"/>
              <w:rPr>
                <w:b/>
                <w:color w:val="000000"/>
                <w:sz w:val="23"/>
                <w:szCs w:val="23"/>
              </w:rPr>
            </w:pPr>
            <w:r>
              <w:rPr>
                <w:b/>
                <w:color w:val="000000"/>
                <w:sz w:val="23"/>
                <w:szCs w:val="23"/>
              </w:rPr>
              <w:t>0</w:t>
            </w:r>
          </w:p>
        </w:tc>
        <w:tc>
          <w:tcPr>
            <w:tcW w:w="304" w:type="pct"/>
          </w:tcPr>
          <w:p w14:paraId="2CF8CAA7" w14:textId="67955EDB" w:rsidR="00A80478" w:rsidRPr="002E64D8" w:rsidRDefault="00A1297D" w:rsidP="002E2303">
            <w:pPr>
              <w:jc w:val="both"/>
              <w:rPr>
                <w:b/>
                <w:color w:val="000000"/>
                <w:sz w:val="23"/>
                <w:szCs w:val="23"/>
              </w:rPr>
            </w:pPr>
            <w:r>
              <w:rPr>
                <w:b/>
                <w:color w:val="000000"/>
                <w:sz w:val="23"/>
                <w:szCs w:val="23"/>
              </w:rPr>
              <w:t>0</w:t>
            </w:r>
          </w:p>
        </w:tc>
        <w:tc>
          <w:tcPr>
            <w:tcW w:w="217" w:type="pct"/>
          </w:tcPr>
          <w:p w14:paraId="5F8321C3" w14:textId="77777777" w:rsidR="00A80478" w:rsidRPr="002E64D8" w:rsidRDefault="00A80478" w:rsidP="002E2303">
            <w:pPr>
              <w:jc w:val="both"/>
              <w:rPr>
                <w:b/>
                <w:color w:val="000000"/>
                <w:sz w:val="23"/>
                <w:szCs w:val="23"/>
              </w:rPr>
            </w:pPr>
            <w:r w:rsidRPr="002E64D8">
              <w:rPr>
                <w:b/>
                <w:color w:val="000000"/>
                <w:sz w:val="23"/>
                <w:szCs w:val="23"/>
              </w:rPr>
              <w:t>0,0</w:t>
            </w:r>
          </w:p>
        </w:tc>
        <w:tc>
          <w:tcPr>
            <w:tcW w:w="304" w:type="pct"/>
          </w:tcPr>
          <w:p w14:paraId="44B31F6A" w14:textId="1D2AE4EF" w:rsidR="00AA0314" w:rsidRDefault="00A1297D" w:rsidP="00AA0314">
            <w:pPr>
              <w:spacing w:before="20" w:line="216" w:lineRule="auto"/>
              <w:jc w:val="center"/>
              <w:rPr>
                <w:b/>
                <w:color w:val="000000"/>
                <w:sz w:val="23"/>
                <w:szCs w:val="23"/>
              </w:rPr>
            </w:pPr>
            <w:r>
              <w:rPr>
                <w:b/>
                <w:color w:val="000000"/>
                <w:sz w:val="23"/>
                <w:szCs w:val="23"/>
              </w:rPr>
              <w:t>9925,0</w:t>
            </w:r>
          </w:p>
          <w:p w14:paraId="26C8FCBA" w14:textId="77777777" w:rsidR="00A80478" w:rsidRPr="002E64D8" w:rsidRDefault="00A80478" w:rsidP="002E2303">
            <w:pPr>
              <w:jc w:val="center"/>
              <w:rPr>
                <w:b/>
                <w:color w:val="000000"/>
                <w:sz w:val="23"/>
                <w:szCs w:val="23"/>
              </w:rPr>
            </w:pPr>
          </w:p>
        </w:tc>
        <w:tc>
          <w:tcPr>
            <w:tcW w:w="304" w:type="pct"/>
          </w:tcPr>
          <w:p w14:paraId="07942F89" w14:textId="676A33C1" w:rsidR="00AA0314" w:rsidRDefault="00A1297D" w:rsidP="00AA0314">
            <w:pPr>
              <w:spacing w:before="20" w:line="216" w:lineRule="auto"/>
              <w:jc w:val="center"/>
              <w:rPr>
                <w:b/>
                <w:color w:val="000000"/>
                <w:sz w:val="23"/>
                <w:szCs w:val="23"/>
              </w:rPr>
            </w:pPr>
            <w:r>
              <w:rPr>
                <w:b/>
                <w:color w:val="000000"/>
                <w:sz w:val="23"/>
                <w:szCs w:val="23"/>
              </w:rPr>
              <w:t>9925,0</w:t>
            </w:r>
          </w:p>
          <w:p w14:paraId="5AF04494" w14:textId="77777777" w:rsidR="00A80478" w:rsidRPr="002E64D8" w:rsidRDefault="00A80478" w:rsidP="002E2303">
            <w:pPr>
              <w:jc w:val="center"/>
              <w:rPr>
                <w:b/>
                <w:color w:val="000000"/>
                <w:sz w:val="23"/>
                <w:szCs w:val="23"/>
              </w:rPr>
            </w:pPr>
          </w:p>
        </w:tc>
        <w:tc>
          <w:tcPr>
            <w:tcW w:w="220" w:type="pct"/>
          </w:tcPr>
          <w:p w14:paraId="4E83C93E" w14:textId="77777777" w:rsidR="00A80478" w:rsidRPr="002E64D8" w:rsidRDefault="00A80478" w:rsidP="002E2303">
            <w:pPr>
              <w:jc w:val="both"/>
              <w:rPr>
                <w:b/>
                <w:color w:val="000000"/>
                <w:sz w:val="23"/>
                <w:szCs w:val="23"/>
              </w:rPr>
            </w:pPr>
            <w:r w:rsidRPr="002E64D8">
              <w:rPr>
                <w:b/>
                <w:color w:val="000000"/>
                <w:sz w:val="23"/>
                <w:szCs w:val="23"/>
              </w:rPr>
              <w:t>0,0</w:t>
            </w:r>
          </w:p>
        </w:tc>
        <w:tc>
          <w:tcPr>
            <w:tcW w:w="823" w:type="pct"/>
          </w:tcPr>
          <w:p w14:paraId="30CC2372" w14:textId="77777777" w:rsidR="00A80478" w:rsidRPr="002E64D8" w:rsidRDefault="00A80478" w:rsidP="002E2303">
            <w:pPr>
              <w:jc w:val="both"/>
              <w:rPr>
                <w:b/>
                <w:color w:val="000000"/>
                <w:sz w:val="23"/>
                <w:szCs w:val="23"/>
              </w:rPr>
            </w:pPr>
          </w:p>
        </w:tc>
      </w:tr>
      <w:tr w:rsidR="00645D9B" w:rsidRPr="00BA450F" w14:paraId="1D2347B8" w14:textId="77777777" w:rsidTr="005C72E5">
        <w:tblPrEx>
          <w:tblLook w:val="01E0" w:firstRow="1" w:lastRow="1" w:firstColumn="1" w:lastColumn="1" w:noHBand="0" w:noVBand="0"/>
        </w:tblPrEx>
        <w:trPr>
          <w:trHeight w:val="236"/>
        </w:trPr>
        <w:tc>
          <w:tcPr>
            <w:tcW w:w="1160" w:type="pct"/>
          </w:tcPr>
          <w:p w14:paraId="06530289" w14:textId="77777777" w:rsidR="003A65C6" w:rsidRPr="001C6121" w:rsidRDefault="003A65C6" w:rsidP="002E2303">
            <w:pPr>
              <w:jc w:val="both"/>
              <w:rPr>
                <w:color w:val="000000"/>
                <w:sz w:val="23"/>
                <w:szCs w:val="23"/>
              </w:rPr>
            </w:pPr>
            <w:r w:rsidRPr="001C6121">
              <w:rPr>
                <w:color w:val="000000"/>
                <w:sz w:val="23"/>
                <w:szCs w:val="23"/>
              </w:rPr>
              <w:t xml:space="preserve">Завдання 1.1. Містобудівний моніторинг реалізації положень генерального плану </w:t>
            </w:r>
            <w:r>
              <w:rPr>
                <w:color w:val="000000"/>
                <w:sz w:val="23"/>
                <w:szCs w:val="23"/>
              </w:rPr>
              <w:t>міста/села</w:t>
            </w:r>
          </w:p>
        </w:tc>
        <w:tc>
          <w:tcPr>
            <w:tcW w:w="524" w:type="pct"/>
          </w:tcPr>
          <w:p w14:paraId="3994F266" w14:textId="3236E80B" w:rsidR="003A65C6" w:rsidRPr="00F514D8" w:rsidRDefault="007E67E5" w:rsidP="000C01D8">
            <w:pPr>
              <w:jc w:val="center"/>
              <w:rPr>
                <w:color w:val="000000"/>
                <w:sz w:val="22"/>
                <w:szCs w:val="22"/>
              </w:rPr>
            </w:pPr>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2224087A" w14:textId="77777777" w:rsidR="003A65C6" w:rsidRPr="002A6A09" w:rsidRDefault="003A65C6" w:rsidP="002E2303">
            <w:pPr>
              <w:jc w:val="center"/>
              <w:rPr>
                <w:color w:val="000000"/>
                <w:sz w:val="22"/>
                <w:szCs w:val="22"/>
              </w:rPr>
            </w:pPr>
          </w:p>
        </w:tc>
        <w:tc>
          <w:tcPr>
            <w:tcW w:w="304" w:type="pct"/>
            <w:vAlign w:val="center"/>
          </w:tcPr>
          <w:p w14:paraId="5B65E67E" w14:textId="77777777" w:rsidR="003A65C6" w:rsidRPr="002A6A09" w:rsidRDefault="003A65C6" w:rsidP="002E2303">
            <w:pPr>
              <w:jc w:val="center"/>
              <w:rPr>
                <w:color w:val="000000"/>
                <w:sz w:val="22"/>
                <w:szCs w:val="22"/>
              </w:rPr>
            </w:pPr>
          </w:p>
        </w:tc>
        <w:tc>
          <w:tcPr>
            <w:tcW w:w="213" w:type="pct"/>
            <w:vAlign w:val="center"/>
          </w:tcPr>
          <w:p w14:paraId="6F48561F" w14:textId="77777777" w:rsidR="003A65C6" w:rsidRPr="002A6A09" w:rsidRDefault="003A65C6" w:rsidP="002E2303">
            <w:pPr>
              <w:jc w:val="center"/>
              <w:rPr>
                <w:color w:val="000000"/>
                <w:sz w:val="22"/>
                <w:szCs w:val="22"/>
              </w:rPr>
            </w:pPr>
          </w:p>
        </w:tc>
        <w:tc>
          <w:tcPr>
            <w:tcW w:w="304" w:type="pct"/>
            <w:vAlign w:val="center"/>
          </w:tcPr>
          <w:p w14:paraId="451CE81C" w14:textId="77777777" w:rsidR="003A65C6" w:rsidRPr="002A6A09" w:rsidRDefault="003A65C6" w:rsidP="002E2303">
            <w:pPr>
              <w:jc w:val="center"/>
              <w:rPr>
                <w:color w:val="000000"/>
                <w:sz w:val="22"/>
                <w:szCs w:val="22"/>
              </w:rPr>
            </w:pPr>
          </w:p>
        </w:tc>
        <w:tc>
          <w:tcPr>
            <w:tcW w:w="304" w:type="pct"/>
            <w:vAlign w:val="center"/>
          </w:tcPr>
          <w:p w14:paraId="010155F7" w14:textId="77777777" w:rsidR="003A65C6" w:rsidRPr="002A6A09" w:rsidRDefault="003A65C6" w:rsidP="002E2303">
            <w:pPr>
              <w:jc w:val="center"/>
              <w:rPr>
                <w:color w:val="000000"/>
                <w:sz w:val="22"/>
                <w:szCs w:val="22"/>
              </w:rPr>
            </w:pPr>
          </w:p>
        </w:tc>
        <w:tc>
          <w:tcPr>
            <w:tcW w:w="217" w:type="pct"/>
            <w:vAlign w:val="center"/>
          </w:tcPr>
          <w:p w14:paraId="2B4B8567" w14:textId="77777777" w:rsidR="003A65C6" w:rsidRPr="002A6A09" w:rsidRDefault="003A65C6" w:rsidP="002E2303">
            <w:pPr>
              <w:jc w:val="center"/>
              <w:rPr>
                <w:color w:val="000000"/>
                <w:sz w:val="22"/>
                <w:szCs w:val="22"/>
              </w:rPr>
            </w:pPr>
          </w:p>
        </w:tc>
        <w:tc>
          <w:tcPr>
            <w:tcW w:w="304" w:type="pct"/>
            <w:vAlign w:val="center"/>
          </w:tcPr>
          <w:p w14:paraId="0B497B64" w14:textId="77777777" w:rsidR="003A65C6" w:rsidRPr="002A6A09" w:rsidRDefault="003A65C6" w:rsidP="002E2303">
            <w:pPr>
              <w:jc w:val="center"/>
              <w:rPr>
                <w:color w:val="000000"/>
                <w:sz w:val="22"/>
                <w:szCs w:val="22"/>
              </w:rPr>
            </w:pPr>
          </w:p>
        </w:tc>
        <w:tc>
          <w:tcPr>
            <w:tcW w:w="304" w:type="pct"/>
            <w:vAlign w:val="center"/>
          </w:tcPr>
          <w:p w14:paraId="1D0F686F" w14:textId="77777777" w:rsidR="003A65C6" w:rsidRPr="002A6A09" w:rsidRDefault="003A65C6" w:rsidP="002E2303">
            <w:pPr>
              <w:jc w:val="center"/>
              <w:rPr>
                <w:color w:val="000000"/>
                <w:sz w:val="22"/>
                <w:szCs w:val="22"/>
              </w:rPr>
            </w:pPr>
          </w:p>
        </w:tc>
        <w:tc>
          <w:tcPr>
            <w:tcW w:w="220" w:type="pct"/>
            <w:vAlign w:val="center"/>
          </w:tcPr>
          <w:p w14:paraId="732635E3" w14:textId="77777777" w:rsidR="003A65C6" w:rsidRPr="002A6A09" w:rsidRDefault="003A65C6" w:rsidP="002E2303">
            <w:pPr>
              <w:jc w:val="center"/>
              <w:rPr>
                <w:color w:val="000000"/>
                <w:sz w:val="22"/>
                <w:szCs w:val="22"/>
              </w:rPr>
            </w:pPr>
          </w:p>
        </w:tc>
        <w:tc>
          <w:tcPr>
            <w:tcW w:w="823" w:type="pct"/>
          </w:tcPr>
          <w:p w14:paraId="1BEE3992" w14:textId="7659C289" w:rsidR="003A65C6" w:rsidRDefault="00645D9B" w:rsidP="005F5B00">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0A1C91" w:rsidRPr="00BA450F" w14:paraId="35844269" w14:textId="77777777" w:rsidTr="005C72E5">
        <w:tblPrEx>
          <w:tblLook w:val="01E0" w:firstRow="1" w:lastRow="1" w:firstColumn="1" w:lastColumn="1" w:noHBand="0" w:noVBand="0"/>
        </w:tblPrEx>
        <w:trPr>
          <w:trHeight w:val="559"/>
        </w:trPr>
        <w:tc>
          <w:tcPr>
            <w:tcW w:w="1160" w:type="pct"/>
            <w:vAlign w:val="center"/>
          </w:tcPr>
          <w:p w14:paraId="6D8321BA" w14:textId="36625201" w:rsidR="000A1C91" w:rsidRPr="002E64D8" w:rsidRDefault="000A1C91" w:rsidP="000A1C91">
            <w:pPr>
              <w:pStyle w:val="Standard"/>
              <w:rPr>
                <w:color w:val="000000"/>
                <w:sz w:val="22"/>
                <w:szCs w:val="22"/>
              </w:rPr>
            </w:pPr>
            <w:r w:rsidRPr="001C6121">
              <w:rPr>
                <w:color w:val="000000"/>
                <w:sz w:val="23"/>
                <w:szCs w:val="23"/>
              </w:rPr>
              <w:t>Завдання 1.</w:t>
            </w:r>
            <w:r>
              <w:rPr>
                <w:color w:val="000000"/>
                <w:sz w:val="23"/>
                <w:szCs w:val="23"/>
              </w:rPr>
              <w:t>2</w:t>
            </w:r>
            <w:r w:rsidRPr="001C6121">
              <w:rPr>
                <w:color w:val="000000"/>
                <w:sz w:val="23"/>
                <w:szCs w:val="23"/>
              </w:rPr>
              <w:t xml:space="preserve">. </w:t>
            </w:r>
            <w:r w:rsidRPr="002E64D8">
              <w:rPr>
                <w:color w:val="000000"/>
                <w:sz w:val="22"/>
                <w:szCs w:val="22"/>
              </w:rPr>
              <w:t>Розроблення містобудівної документації «</w:t>
            </w:r>
            <w:r>
              <w:rPr>
                <w:color w:val="000000"/>
                <w:sz w:val="22"/>
                <w:szCs w:val="22"/>
              </w:rPr>
              <w:t xml:space="preserve">Генеральний план суміщений з детальним планом території </w:t>
            </w:r>
            <w:proofErr w:type="spellStart"/>
            <w:r>
              <w:rPr>
                <w:color w:val="000000"/>
                <w:sz w:val="22"/>
                <w:szCs w:val="22"/>
              </w:rPr>
              <w:t>с.Ставне</w:t>
            </w:r>
            <w:proofErr w:type="spellEnd"/>
            <w:r w:rsidRPr="002E64D8">
              <w:rPr>
                <w:color w:val="000000"/>
                <w:sz w:val="22"/>
                <w:szCs w:val="22"/>
              </w:rPr>
              <w:t>»</w:t>
            </w:r>
          </w:p>
        </w:tc>
        <w:tc>
          <w:tcPr>
            <w:tcW w:w="524" w:type="pct"/>
          </w:tcPr>
          <w:p w14:paraId="5AB1CC23" w14:textId="22424A5A" w:rsidR="000A1C91" w:rsidRPr="002A6A09" w:rsidRDefault="000A1C91" w:rsidP="000A1C91">
            <w:pPr>
              <w:rPr>
                <w:color w:val="000000"/>
                <w:sz w:val="22"/>
                <w:szCs w:val="22"/>
              </w:rPr>
            </w:pPr>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71F14662" w14:textId="637B4F1F" w:rsidR="000A1C91" w:rsidRPr="002E64D8" w:rsidRDefault="000A1C91" w:rsidP="000A1C91">
            <w:pPr>
              <w:spacing w:before="20" w:line="216" w:lineRule="auto"/>
              <w:jc w:val="center"/>
              <w:rPr>
                <w:color w:val="000000"/>
                <w:sz w:val="23"/>
                <w:szCs w:val="23"/>
              </w:rPr>
            </w:pPr>
            <w:r>
              <w:rPr>
                <w:color w:val="000000"/>
                <w:sz w:val="23"/>
                <w:szCs w:val="23"/>
              </w:rPr>
              <w:t>-</w:t>
            </w:r>
          </w:p>
        </w:tc>
        <w:tc>
          <w:tcPr>
            <w:tcW w:w="304" w:type="pct"/>
            <w:vAlign w:val="center"/>
          </w:tcPr>
          <w:p w14:paraId="50261E7A" w14:textId="2471A72E" w:rsidR="000A1C91" w:rsidRPr="002A6A09" w:rsidRDefault="000A1C91" w:rsidP="000A1C91">
            <w:pPr>
              <w:spacing w:before="20" w:line="216" w:lineRule="auto"/>
              <w:jc w:val="center"/>
              <w:rPr>
                <w:color w:val="000000"/>
                <w:sz w:val="22"/>
                <w:szCs w:val="22"/>
              </w:rPr>
            </w:pPr>
            <w:r>
              <w:rPr>
                <w:color w:val="000000"/>
                <w:sz w:val="22"/>
                <w:szCs w:val="22"/>
              </w:rPr>
              <w:t>-</w:t>
            </w:r>
          </w:p>
        </w:tc>
        <w:tc>
          <w:tcPr>
            <w:tcW w:w="213" w:type="pct"/>
            <w:vAlign w:val="center"/>
          </w:tcPr>
          <w:p w14:paraId="616C1858" w14:textId="7D3FE0F2" w:rsidR="000A1C91" w:rsidRPr="002A6A09" w:rsidRDefault="000A1C91" w:rsidP="000A1C91">
            <w:pPr>
              <w:spacing w:before="20" w:line="216" w:lineRule="auto"/>
              <w:jc w:val="center"/>
              <w:rPr>
                <w:color w:val="000000"/>
                <w:sz w:val="22"/>
                <w:szCs w:val="22"/>
              </w:rPr>
            </w:pPr>
            <w:r>
              <w:rPr>
                <w:color w:val="000000"/>
                <w:sz w:val="22"/>
                <w:szCs w:val="22"/>
              </w:rPr>
              <w:t>-</w:t>
            </w:r>
          </w:p>
        </w:tc>
        <w:tc>
          <w:tcPr>
            <w:tcW w:w="304" w:type="pct"/>
            <w:vAlign w:val="center"/>
          </w:tcPr>
          <w:p w14:paraId="0AEEC2A3" w14:textId="77777777" w:rsidR="000A1C91" w:rsidRPr="002A6A09" w:rsidRDefault="000A1C91" w:rsidP="000A1C91">
            <w:pPr>
              <w:spacing w:before="20" w:line="216" w:lineRule="auto"/>
              <w:jc w:val="center"/>
              <w:rPr>
                <w:color w:val="000000"/>
                <w:sz w:val="22"/>
                <w:szCs w:val="22"/>
              </w:rPr>
            </w:pPr>
            <w:r>
              <w:rPr>
                <w:color w:val="000000"/>
                <w:sz w:val="22"/>
                <w:szCs w:val="22"/>
              </w:rPr>
              <w:t>-</w:t>
            </w:r>
          </w:p>
        </w:tc>
        <w:tc>
          <w:tcPr>
            <w:tcW w:w="304" w:type="pct"/>
            <w:vAlign w:val="center"/>
          </w:tcPr>
          <w:p w14:paraId="04AD9274" w14:textId="77777777" w:rsidR="000A1C91" w:rsidRPr="002A6A09" w:rsidRDefault="000A1C91" w:rsidP="000A1C91">
            <w:pPr>
              <w:spacing w:before="20" w:line="216" w:lineRule="auto"/>
              <w:jc w:val="center"/>
              <w:rPr>
                <w:color w:val="000000"/>
                <w:sz w:val="22"/>
                <w:szCs w:val="22"/>
              </w:rPr>
            </w:pPr>
            <w:r>
              <w:rPr>
                <w:color w:val="000000"/>
                <w:sz w:val="22"/>
                <w:szCs w:val="22"/>
              </w:rPr>
              <w:t>-</w:t>
            </w:r>
          </w:p>
        </w:tc>
        <w:tc>
          <w:tcPr>
            <w:tcW w:w="217" w:type="pct"/>
            <w:vAlign w:val="center"/>
          </w:tcPr>
          <w:p w14:paraId="11D81834" w14:textId="77777777" w:rsidR="000A1C91" w:rsidRPr="002A6A09" w:rsidRDefault="000A1C91" w:rsidP="000A1C91">
            <w:pPr>
              <w:jc w:val="center"/>
              <w:rPr>
                <w:color w:val="000000"/>
                <w:sz w:val="22"/>
                <w:szCs w:val="22"/>
              </w:rPr>
            </w:pPr>
            <w:r>
              <w:rPr>
                <w:color w:val="000000"/>
                <w:sz w:val="22"/>
                <w:szCs w:val="22"/>
              </w:rPr>
              <w:t>-</w:t>
            </w:r>
          </w:p>
        </w:tc>
        <w:tc>
          <w:tcPr>
            <w:tcW w:w="304" w:type="pct"/>
            <w:vAlign w:val="center"/>
          </w:tcPr>
          <w:p w14:paraId="2A252EE0" w14:textId="3CAF000B" w:rsidR="000A1C91" w:rsidRPr="001656AF" w:rsidRDefault="000A1C91" w:rsidP="000A1C91">
            <w:pPr>
              <w:jc w:val="center"/>
              <w:rPr>
                <w:color w:val="000000" w:themeColor="text1"/>
                <w:sz w:val="22"/>
                <w:szCs w:val="22"/>
              </w:rPr>
            </w:pPr>
            <w:r w:rsidRPr="001656AF">
              <w:rPr>
                <w:color w:val="000000" w:themeColor="text1"/>
                <w:sz w:val="22"/>
                <w:szCs w:val="22"/>
              </w:rPr>
              <w:t>1333,2</w:t>
            </w:r>
          </w:p>
        </w:tc>
        <w:tc>
          <w:tcPr>
            <w:tcW w:w="304" w:type="pct"/>
            <w:vAlign w:val="center"/>
          </w:tcPr>
          <w:p w14:paraId="6F8412C0" w14:textId="30329DD9" w:rsidR="000A1C91" w:rsidRPr="001656AF" w:rsidRDefault="000A1C91" w:rsidP="000A1C91">
            <w:pPr>
              <w:jc w:val="center"/>
              <w:rPr>
                <w:color w:val="000000" w:themeColor="text1"/>
                <w:sz w:val="22"/>
                <w:szCs w:val="22"/>
              </w:rPr>
            </w:pPr>
            <w:r w:rsidRPr="001656AF">
              <w:rPr>
                <w:color w:val="000000" w:themeColor="text1"/>
                <w:sz w:val="22"/>
                <w:szCs w:val="22"/>
              </w:rPr>
              <w:t>1333,2</w:t>
            </w:r>
          </w:p>
        </w:tc>
        <w:tc>
          <w:tcPr>
            <w:tcW w:w="220" w:type="pct"/>
            <w:vAlign w:val="center"/>
          </w:tcPr>
          <w:p w14:paraId="38D0459D" w14:textId="621A1A31" w:rsidR="000A1C91" w:rsidRPr="002A6A09" w:rsidRDefault="00A1297D" w:rsidP="000A1C91">
            <w:pPr>
              <w:jc w:val="center"/>
              <w:rPr>
                <w:color w:val="000000"/>
                <w:sz w:val="22"/>
                <w:szCs w:val="22"/>
              </w:rPr>
            </w:pPr>
            <w:r>
              <w:rPr>
                <w:color w:val="000000"/>
                <w:sz w:val="22"/>
                <w:szCs w:val="22"/>
              </w:rPr>
              <w:t>0,0</w:t>
            </w:r>
          </w:p>
        </w:tc>
        <w:tc>
          <w:tcPr>
            <w:tcW w:w="823" w:type="pct"/>
          </w:tcPr>
          <w:p w14:paraId="290B673C" w14:textId="5DCA4E76" w:rsidR="000A1C91" w:rsidRDefault="000A1C91" w:rsidP="000A1C91">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0A1C91" w:rsidRPr="00BA450F" w14:paraId="35A74CC0" w14:textId="77777777" w:rsidTr="005C72E5">
        <w:tblPrEx>
          <w:tblLook w:val="01E0" w:firstRow="1" w:lastRow="1" w:firstColumn="1" w:lastColumn="1" w:noHBand="0" w:noVBand="0"/>
        </w:tblPrEx>
        <w:trPr>
          <w:trHeight w:val="559"/>
        </w:trPr>
        <w:tc>
          <w:tcPr>
            <w:tcW w:w="1160" w:type="pct"/>
            <w:vAlign w:val="center"/>
          </w:tcPr>
          <w:p w14:paraId="2DF49947" w14:textId="63241390" w:rsidR="000A1C91" w:rsidRPr="00550945" w:rsidRDefault="000A1C91" w:rsidP="000A1C91">
            <w:pPr>
              <w:pStyle w:val="Standard"/>
              <w:ind w:left="-73" w:right="-96"/>
              <w:rPr>
                <w:color w:val="000000"/>
                <w:sz w:val="22"/>
                <w:szCs w:val="22"/>
                <w:highlight w:val="yellow"/>
              </w:rPr>
            </w:pPr>
            <w:r w:rsidRPr="001C6121">
              <w:rPr>
                <w:color w:val="000000"/>
                <w:sz w:val="23"/>
                <w:szCs w:val="23"/>
              </w:rPr>
              <w:t>Завдання 1.</w:t>
            </w:r>
            <w:r>
              <w:rPr>
                <w:color w:val="000000"/>
                <w:sz w:val="23"/>
                <w:szCs w:val="23"/>
              </w:rPr>
              <w:t>3</w:t>
            </w:r>
            <w:r w:rsidRPr="001C6121">
              <w:rPr>
                <w:color w:val="000000"/>
                <w:sz w:val="23"/>
                <w:szCs w:val="23"/>
              </w:rPr>
              <w:t xml:space="preserve">. </w:t>
            </w:r>
            <w:r w:rsidRPr="002E64D8">
              <w:rPr>
                <w:color w:val="000000"/>
                <w:sz w:val="22"/>
                <w:szCs w:val="22"/>
              </w:rPr>
              <w:t>Розроблення містобудівної документації «</w:t>
            </w:r>
            <w:r>
              <w:rPr>
                <w:color w:val="000000"/>
                <w:sz w:val="22"/>
                <w:szCs w:val="22"/>
              </w:rPr>
              <w:t xml:space="preserve">Генеральний план суміщений з детальним планом території </w:t>
            </w:r>
            <w:proofErr w:type="spellStart"/>
            <w:r>
              <w:rPr>
                <w:color w:val="000000"/>
                <w:sz w:val="22"/>
                <w:szCs w:val="22"/>
              </w:rPr>
              <w:t>с.Волосянка</w:t>
            </w:r>
            <w:proofErr w:type="spellEnd"/>
            <w:r w:rsidRPr="002E64D8">
              <w:rPr>
                <w:color w:val="000000"/>
                <w:sz w:val="22"/>
                <w:szCs w:val="22"/>
              </w:rPr>
              <w:t>»</w:t>
            </w:r>
          </w:p>
        </w:tc>
        <w:tc>
          <w:tcPr>
            <w:tcW w:w="524" w:type="pct"/>
          </w:tcPr>
          <w:p w14:paraId="1BA8F82F" w14:textId="648466B9" w:rsidR="000A1C91" w:rsidRPr="00A82CE4" w:rsidRDefault="000A1C91" w:rsidP="000A1C91">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3C45F02D" w14:textId="68C1853C" w:rsidR="000A1C91" w:rsidRPr="002E64D8" w:rsidRDefault="000A1C91" w:rsidP="000A1C91">
            <w:pPr>
              <w:spacing w:before="20" w:line="216" w:lineRule="auto"/>
              <w:jc w:val="center"/>
              <w:rPr>
                <w:color w:val="000000"/>
                <w:sz w:val="23"/>
                <w:szCs w:val="23"/>
              </w:rPr>
            </w:pPr>
            <w:r>
              <w:rPr>
                <w:color w:val="000000"/>
                <w:sz w:val="23"/>
                <w:szCs w:val="23"/>
              </w:rPr>
              <w:t>-</w:t>
            </w:r>
          </w:p>
        </w:tc>
        <w:tc>
          <w:tcPr>
            <w:tcW w:w="304" w:type="pct"/>
            <w:vAlign w:val="center"/>
          </w:tcPr>
          <w:p w14:paraId="621BC4AA" w14:textId="0B8256FC" w:rsidR="000A1C91" w:rsidRPr="002E64D8" w:rsidRDefault="000A1C91" w:rsidP="000A1C91">
            <w:pPr>
              <w:spacing w:before="20" w:line="216" w:lineRule="auto"/>
              <w:jc w:val="center"/>
              <w:rPr>
                <w:color w:val="000000"/>
                <w:sz w:val="23"/>
                <w:szCs w:val="23"/>
              </w:rPr>
            </w:pPr>
            <w:r>
              <w:rPr>
                <w:color w:val="000000"/>
                <w:sz w:val="23"/>
                <w:szCs w:val="23"/>
              </w:rPr>
              <w:t>-</w:t>
            </w:r>
          </w:p>
        </w:tc>
        <w:tc>
          <w:tcPr>
            <w:tcW w:w="213" w:type="pct"/>
            <w:vAlign w:val="center"/>
          </w:tcPr>
          <w:p w14:paraId="5E549130" w14:textId="6595E7B9" w:rsidR="000A1C91" w:rsidRPr="002E64D8" w:rsidRDefault="000A1C91" w:rsidP="000A1C91">
            <w:pPr>
              <w:spacing w:before="20" w:line="216" w:lineRule="auto"/>
              <w:jc w:val="center"/>
              <w:rPr>
                <w:color w:val="000000"/>
                <w:sz w:val="23"/>
                <w:szCs w:val="23"/>
              </w:rPr>
            </w:pPr>
            <w:r>
              <w:rPr>
                <w:color w:val="000000"/>
                <w:sz w:val="23"/>
                <w:szCs w:val="23"/>
              </w:rPr>
              <w:t>-</w:t>
            </w:r>
          </w:p>
        </w:tc>
        <w:tc>
          <w:tcPr>
            <w:tcW w:w="304" w:type="pct"/>
            <w:vAlign w:val="center"/>
          </w:tcPr>
          <w:p w14:paraId="6D52B9B3" w14:textId="5D3A218A" w:rsidR="000A1C91" w:rsidRPr="002E64D8" w:rsidRDefault="000A1C91" w:rsidP="000A1C91">
            <w:pPr>
              <w:spacing w:before="20" w:line="216" w:lineRule="auto"/>
              <w:jc w:val="center"/>
              <w:rPr>
                <w:color w:val="000000"/>
                <w:sz w:val="23"/>
                <w:szCs w:val="23"/>
              </w:rPr>
            </w:pPr>
            <w:r>
              <w:rPr>
                <w:color w:val="000000"/>
                <w:sz w:val="23"/>
                <w:szCs w:val="23"/>
              </w:rPr>
              <w:t>-</w:t>
            </w:r>
          </w:p>
        </w:tc>
        <w:tc>
          <w:tcPr>
            <w:tcW w:w="304" w:type="pct"/>
            <w:vAlign w:val="center"/>
          </w:tcPr>
          <w:p w14:paraId="19AAEB03" w14:textId="4F442510" w:rsidR="000A1C91" w:rsidRPr="002E64D8" w:rsidRDefault="000A1C91" w:rsidP="000A1C91">
            <w:pPr>
              <w:spacing w:before="20" w:line="216" w:lineRule="auto"/>
              <w:jc w:val="center"/>
              <w:rPr>
                <w:color w:val="000000"/>
                <w:sz w:val="23"/>
                <w:szCs w:val="23"/>
              </w:rPr>
            </w:pPr>
            <w:r>
              <w:rPr>
                <w:color w:val="000000"/>
                <w:sz w:val="23"/>
                <w:szCs w:val="23"/>
              </w:rPr>
              <w:t>-</w:t>
            </w:r>
          </w:p>
        </w:tc>
        <w:tc>
          <w:tcPr>
            <w:tcW w:w="217" w:type="pct"/>
            <w:vAlign w:val="center"/>
          </w:tcPr>
          <w:p w14:paraId="4D06839E" w14:textId="30CC23B1" w:rsidR="000A1C91" w:rsidRPr="001C6121" w:rsidRDefault="000A1C91" w:rsidP="000A1C91">
            <w:pPr>
              <w:jc w:val="center"/>
              <w:rPr>
                <w:color w:val="000000"/>
                <w:sz w:val="23"/>
                <w:szCs w:val="23"/>
                <w:lang w:val="ru-RU"/>
              </w:rPr>
            </w:pPr>
            <w:r>
              <w:rPr>
                <w:color w:val="000000"/>
                <w:sz w:val="23"/>
                <w:szCs w:val="23"/>
              </w:rPr>
              <w:t>-</w:t>
            </w:r>
          </w:p>
        </w:tc>
        <w:tc>
          <w:tcPr>
            <w:tcW w:w="304" w:type="pct"/>
            <w:vAlign w:val="center"/>
          </w:tcPr>
          <w:p w14:paraId="0DF420B7" w14:textId="1274BEFF" w:rsidR="000A1C91" w:rsidRPr="001656AF" w:rsidRDefault="000A1C91" w:rsidP="000A1C91">
            <w:pPr>
              <w:spacing w:before="20" w:line="216" w:lineRule="auto"/>
              <w:jc w:val="center"/>
              <w:rPr>
                <w:color w:val="000000" w:themeColor="text1"/>
                <w:sz w:val="23"/>
                <w:szCs w:val="23"/>
              </w:rPr>
            </w:pPr>
            <w:r w:rsidRPr="001656AF">
              <w:rPr>
                <w:color w:val="000000" w:themeColor="text1"/>
                <w:sz w:val="23"/>
                <w:szCs w:val="23"/>
              </w:rPr>
              <w:t>1339,2</w:t>
            </w:r>
          </w:p>
        </w:tc>
        <w:tc>
          <w:tcPr>
            <w:tcW w:w="304" w:type="pct"/>
            <w:vAlign w:val="center"/>
          </w:tcPr>
          <w:p w14:paraId="6997B790" w14:textId="0C5384A8" w:rsidR="000A1C91" w:rsidRPr="001656AF" w:rsidRDefault="000A1C91" w:rsidP="000A1C91">
            <w:pPr>
              <w:spacing w:before="20" w:line="216" w:lineRule="auto"/>
              <w:jc w:val="center"/>
              <w:rPr>
                <w:color w:val="000000" w:themeColor="text1"/>
                <w:sz w:val="23"/>
                <w:szCs w:val="23"/>
              </w:rPr>
            </w:pPr>
            <w:r w:rsidRPr="001656AF">
              <w:rPr>
                <w:color w:val="000000" w:themeColor="text1"/>
                <w:sz w:val="23"/>
                <w:szCs w:val="23"/>
              </w:rPr>
              <w:t>1339,2</w:t>
            </w:r>
          </w:p>
        </w:tc>
        <w:tc>
          <w:tcPr>
            <w:tcW w:w="220" w:type="pct"/>
            <w:vAlign w:val="center"/>
          </w:tcPr>
          <w:p w14:paraId="7C69FA28" w14:textId="5B04ED86" w:rsidR="000A1C91" w:rsidRPr="001C6121" w:rsidRDefault="00A1297D" w:rsidP="000A1C91">
            <w:pPr>
              <w:jc w:val="center"/>
              <w:rPr>
                <w:b/>
                <w:color w:val="000000"/>
                <w:sz w:val="23"/>
                <w:szCs w:val="23"/>
              </w:rPr>
            </w:pPr>
            <w:r>
              <w:rPr>
                <w:color w:val="000000"/>
                <w:sz w:val="23"/>
                <w:szCs w:val="23"/>
              </w:rPr>
              <w:t>0,0</w:t>
            </w:r>
          </w:p>
        </w:tc>
        <w:tc>
          <w:tcPr>
            <w:tcW w:w="823" w:type="pct"/>
          </w:tcPr>
          <w:p w14:paraId="08AED17D" w14:textId="33BC1F4D" w:rsidR="000A1C91" w:rsidRDefault="000A1C91" w:rsidP="000A1C91">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0A1C91" w:rsidRPr="00BA450F" w14:paraId="7C3CA7F7" w14:textId="77777777" w:rsidTr="005C72E5">
        <w:tblPrEx>
          <w:tblLook w:val="01E0" w:firstRow="1" w:lastRow="1" w:firstColumn="1" w:lastColumn="1" w:noHBand="0" w:noVBand="0"/>
        </w:tblPrEx>
        <w:trPr>
          <w:trHeight w:val="1428"/>
        </w:trPr>
        <w:tc>
          <w:tcPr>
            <w:tcW w:w="1160" w:type="pct"/>
            <w:vAlign w:val="center"/>
          </w:tcPr>
          <w:p w14:paraId="6E383F42" w14:textId="70927200" w:rsidR="000A1C91" w:rsidRPr="00550945" w:rsidRDefault="000A1C91" w:rsidP="000A1C91">
            <w:pPr>
              <w:pStyle w:val="Standard"/>
              <w:rPr>
                <w:color w:val="000000"/>
                <w:sz w:val="22"/>
                <w:szCs w:val="22"/>
                <w:highlight w:val="yellow"/>
              </w:rPr>
            </w:pPr>
            <w:r w:rsidRPr="001C6121">
              <w:rPr>
                <w:color w:val="000000"/>
                <w:sz w:val="23"/>
                <w:szCs w:val="23"/>
              </w:rPr>
              <w:t>Завдання 1.</w:t>
            </w:r>
            <w:r>
              <w:rPr>
                <w:color w:val="000000"/>
                <w:sz w:val="23"/>
                <w:szCs w:val="23"/>
              </w:rPr>
              <w:t>4</w:t>
            </w:r>
            <w:r w:rsidRPr="001C6121">
              <w:rPr>
                <w:color w:val="000000"/>
                <w:sz w:val="23"/>
                <w:szCs w:val="23"/>
              </w:rPr>
              <w:t xml:space="preserve">. </w:t>
            </w:r>
            <w:r w:rsidRPr="0084214A">
              <w:rPr>
                <w:color w:val="000000"/>
                <w:sz w:val="16"/>
                <w:szCs w:val="16"/>
              </w:rPr>
              <w:t xml:space="preserve"> </w:t>
            </w:r>
            <w:r w:rsidRPr="0072029E">
              <w:rPr>
                <w:color w:val="000000"/>
              </w:rPr>
              <w:t xml:space="preserve">Розроблення містобудівної документації «Генеральний план суміщений з детальним планом території </w:t>
            </w:r>
            <w:proofErr w:type="spellStart"/>
            <w:r w:rsidRPr="0072029E">
              <w:rPr>
                <w:color w:val="000000"/>
              </w:rPr>
              <w:t>с</w:t>
            </w:r>
            <w:r>
              <w:rPr>
                <w:color w:val="000000"/>
              </w:rPr>
              <w:t>.Жорнава</w:t>
            </w:r>
            <w:proofErr w:type="spellEnd"/>
            <w:r w:rsidRPr="0072029E">
              <w:rPr>
                <w:color w:val="000000"/>
              </w:rPr>
              <w:t>»</w:t>
            </w:r>
          </w:p>
        </w:tc>
        <w:tc>
          <w:tcPr>
            <w:tcW w:w="524" w:type="pct"/>
          </w:tcPr>
          <w:p w14:paraId="7EDFBB30" w14:textId="454A4ABC" w:rsidR="000A1C91" w:rsidRPr="00A82CE4" w:rsidRDefault="000A1C91" w:rsidP="000A1C91">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681D1626" w14:textId="63DB9BD5" w:rsidR="000A1C91" w:rsidRPr="002E64D8" w:rsidRDefault="000A1C91" w:rsidP="000A1C91">
            <w:pPr>
              <w:spacing w:before="20" w:line="216" w:lineRule="auto"/>
              <w:jc w:val="center"/>
              <w:rPr>
                <w:color w:val="000000"/>
                <w:sz w:val="23"/>
                <w:szCs w:val="23"/>
              </w:rPr>
            </w:pPr>
            <w:r>
              <w:rPr>
                <w:color w:val="000000"/>
                <w:sz w:val="23"/>
                <w:szCs w:val="23"/>
              </w:rPr>
              <w:t>-</w:t>
            </w:r>
          </w:p>
        </w:tc>
        <w:tc>
          <w:tcPr>
            <w:tcW w:w="304" w:type="pct"/>
            <w:vAlign w:val="center"/>
          </w:tcPr>
          <w:p w14:paraId="3EE7976E" w14:textId="4E481936" w:rsidR="000A1C91" w:rsidRPr="002E64D8" w:rsidRDefault="000A1C91" w:rsidP="000A1C91">
            <w:pPr>
              <w:spacing w:before="20" w:line="216" w:lineRule="auto"/>
              <w:jc w:val="center"/>
              <w:rPr>
                <w:color w:val="000000"/>
                <w:sz w:val="23"/>
                <w:szCs w:val="23"/>
              </w:rPr>
            </w:pPr>
            <w:r>
              <w:rPr>
                <w:color w:val="000000"/>
                <w:sz w:val="23"/>
                <w:szCs w:val="23"/>
              </w:rPr>
              <w:t>-</w:t>
            </w:r>
          </w:p>
        </w:tc>
        <w:tc>
          <w:tcPr>
            <w:tcW w:w="213" w:type="pct"/>
            <w:vAlign w:val="center"/>
          </w:tcPr>
          <w:p w14:paraId="55A938D1" w14:textId="74488B8A" w:rsidR="000A1C91" w:rsidRPr="002E64D8" w:rsidRDefault="000A1C91" w:rsidP="000A1C91">
            <w:pPr>
              <w:spacing w:before="20" w:line="216" w:lineRule="auto"/>
              <w:jc w:val="center"/>
              <w:rPr>
                <w:color w:val="000000"/>
                <w:sz w:val="23"/>
                <w:szCs w:val="23"/>
                <w:lang w:val="ru-RU"/>
              </w:rPr>
            </w:pPr>
            <w:r>
              <w:rPr>
                <w:color w:val="000000"/>
                <w:sz w:val="23"/>
                <w:szCs w:val="23"/>
                <w:lang w:val="ru-RU"/>
              </w:rPr>
              <w:t>-</w:t>
            </w:r>
          </w:p>
        </w:tc>
        <w:tc>
          <w:tcPr>
            <w:tcW w:w="304" w:type="pct"/>
            <w:vAlign w:val="center"/>
          </w:tcPr>
          <w:p w14:paraId="57F58C4E" w14:textId="47D26D66" w:rsidR="000A1C91" w:rsidRPr="002E64D8" w:rsidRDefault="000A1C91" w:rsidP="000A1C91">
            <w:pPr>
              <w:spacing w:before="20" w:line="216" w:lineRule="auto"/>
              <w:jc w:val="center"/>
              <w:rPr>
                <w:color w:val="000000"/>
                <w:sz w:val="23"/>
                <w:szCs w:val="23"/>
                <w:lang w:val="ru-RU"/>
              </w:rPr>
            </w:pPr>
            <w:r>
              <w:rPr>
                <w:color w:val="000000"/>
                <w:sz w:val="23"/>
                <w:szCs w:val="23"/>
                <w:lang w:val="ru-RU"/>
              </w:rPr>
              <w:t>-</w:t>
            </w:r>
          </w:p>
        </w:tc>
        <w:tc>
          <w:tcPr>
            <w:tcW w:w="304" w:type="pct"/>
            <w:vAlign w:val="center"/>
          </w:tcPr>
          <w:p w14:paraId="02147923" w14:textId="343AE552" w:rsidR="000A1C91" w:rsidRPr="002E64D8" w:rsidRDefault="000A1C91" w:rsidP="000A1C91">
            <w:pPr>
              <w:spacing w:before="20" w:line="216" w:lineRule="auto"/>
              <w:jc w:val="center"/>
              <w:rPr>
                <w:color w:val="000000"/>
                <w:sz w:val="23"/>
                <w:szCs w:val="23"/>
                <w:lang w:val="ru-RU"/>
              </w:rPr>
            </w:pPr>
            <w:r>
              <w:rPr>
                <w:color w:val="000000"/>
                <w:sz w:val="23"/>
                <w:szCs w:val="23"/>
                <w:lang w:val="ru-RU"/>
              </w:rPr>
              <w:t>-</w:t>
            </w:r>
          </w:p>
        </w:tc>
        <w:tc>
          <w:tcPr>
            <w:tcW w:w="217" w:type="pct"/>
            <w:vAlign w:val="center"/>
          </w:tcPr>
          <w:p w14:paraId="6677DD4C" w14:textId="044F129E" w:rsidR="000A1C91" w:rsidRPr="001C6121" w:rsidRDefault="000A1C91" w:rsidP="000A1C91">
            <w:pPr>
              <w:jc w:val="center"/>
              <w:rPr>
                <w:color w:val="000000"/>
                <w:sz w:val="22"/>
                <w:szCs w:val="22"/>
                <w:lang w:val="ru-RU"/>
              </w:rPr>
            </w:pPr>
            <w:r>
              <w:rPr>
                <w:color w:val="000000"/>
                <w:sz w:val="23"/>
                <w:szCs w:val="23"/>
              </w:rPr>
              <w:t>-</w:t>
            </w:r>
          </w:p>
        </w:tc>
        <w:tc>
          <w:tcPr>
            <w:tcW w:w="304" w:type="pct"/>
            <w:vAlign w:val="center"/>
          </w:tcPr>
          <w:p w14:paraId="1F71A58C" w14:textId="21FD1691" w:rsidR="000A1C91" w:rsidRPr="001656AF" w:rsidRDefault="000A1C91" w:rsidP="000A1C91">
            <w:pPr>
              <w:spacing w:before="20" w:line="216" w:lineRule="auto"/>
              <w:jc w:val="center"/>
              <w:rPr>
                <w:color w:val="000000" w:themeColor="text1"/>
                <w:sz w:val="23"/>
                <w:szCs w:val="23"/>
              </w:rPr>
            </w:pPr>
            <w:r w:rsidRPr="001656AF">
              <w:rPr>
                <w:color w:val="000000" w:themeColor="text1"/>
                <w:sz w:val="23"/>
                <w:szCs w:val="23"/>
              </w:rPr>
              <w:t>783,6</w:t>
            </w:r>
          </w:p>
        </w:tc>
        <w:tc>
          <w:tcPr>
            <w:tcW w:w="304" w:type="pct"/>
            <w:vAlign w:val="center"/>
          </w:tcPr>
          <w:p w14:paraId="65E8BCC8" w14:textId="68127D71" w:rsidR="000A1C91" w:rsidRPr="001656AF" w:rsidRDefault="000A1C91" w:rsidP="000A1C91">
            <w:pPr>
              <w:spacing w:before="20" w:line="216" w:lineRule="auto"/>
              <w:jc w:val="center"/>
              <w:rPr>
                <w:color w:val="000000" w:themeColor="text1"/>
                <w:sz w:val="23"/>
                <w:szCs w:val="23"/>
              </w:rPr>
            </w:pPr>
            <w:r w:rsidRPr="001656AF">
              <w:rPr>
                <w:color w:val="000000" w:themeColor="text1"/>
                <w:sz w:val="23"/>
                <w:szCs w:val="23"/>
              </w:rPr>
              <w:t>783,6</w:t>
            </w:r>
          </w:p>
        </w:tc>
        <w:tc>
          <w:tcPr>
            <w:tcW w:w="220" w:type="pct"/>
            <w:vAlign w:val="center"/>
          </w:tcPr>
          <w:p w14:paraId="2C9F2517" w14:textId="7A88F228" w:rsidR="000A1C91" w:rsidRPr="001C6121" w:rsidRDefault="00A1297D" w:rsidP="000A1C91">
            <w:pPr>
              <w:jc w:val="center"/>
              <w:rPr>
                <w:color w:val="000000"/>
                <w:sz w:val="22"/>
                <w:szCs w:val="22"/>
              </w:rPr>
            </w:pPr>
            <w:r>
              <w:rPr>
                <w:color w:val="000000"/>
                <w:sz w:val="23"/>
                <w:szCs w:val="23"/>
              </w:rPr>
              <w:t>0,0</w:t>
            </w:r>
          </w:p>
        </w:tc>
        <w:tc>
          <w:tcPr>
            <w:tcW w:w="823" w:type="pct"/>
          </w:tcPr>
          <w:p w14:paraId="705EB46D" w14:textId="30ADF523" w:rsidR="000A1C91" w:rsidRDefault="000A1C91" w:rsidP="000A1C91">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0A1C91" w:rsidRPr="00BA450F" w14:paraId="3F9B2D36" w14:textId="77777777" w:rsidTr="005C72E5">
        <w:tblPrEx>
          <w:tblLook w:val="01E0" w:firstRow="1" w:lastRow="1" w:firstColumn="1" w:lastColumn="1" w:noHBand="0" w:noVBand="0"/>
        </w:tblPrEx>
        <w:trPr>
          <w:trHeight w:val="559"/>
        </w:trPr>
        <w:tc>
          <w:tcPr>
            <w:tcW w:w="1160" w:type="pct"/>
            <w:vAlign w:val="center"/>
          </w:tcPr>
          <w:p w14:paraId="3E049E00" w14:textId="3A7F69D5" w:rsidR="000A1C91" w:rsidRPr="002E64D8" w:rsidRDefault="000A1C91" w:rsidP="000A1C91">
            <w:pPr>
              <w:pStyle w:val="Standard"/>
              <w:rPr>
                <w:color w:val="000000"/>
                <w:sz w:val="22"/>
                <w:szCs w:val="22"/>
              </w:rPr>
            </w:pPr>
            <w:r w:rsidRPr="001C6121">
              <w:rPr>
                <w:color w:val="000000"/>
                <w:sz w:val="23"/>
                <w:szCs w:val="23"/>
              </w:rPr>
              <w:t>Завдання 1.</w:t>
            </w:r>
            <w:r>
              <w:rPr>
                <w:color w:val="000000"/>
                <w:sz w:val="23"/>
                <w:szCs w:val="23"/>
              </w:rPr>
              <w:t>5</w:t>
            </w:r>
            <w:r w:rsidRPr="001C6121">
              <w:rPr>
                <w:color w:val="000000"/>
                <w:sz w:val="23"/>
                <w:szCs w:val="23"/>
              </w:rPr>
              <w:t xml:space="preserve">. </w:t>
            </w:r>
            <w:r w:rsidRPr="002E64D8">
              <w:rPr>
                <w:color w:val="000000"/>
                <w:sz w:val="22"/>
                <w:szCs w:val="22"/>
              </w:rPr>
              <w:t>Розроблення містобудівної документації «</w:t>
            </w:r>
            <w:r>
              <w:rPr>
                <w:color w:val="000000"/>
                <w:sz w:val="22"/>
                <w:szCs w:val="22"/>
              </w:rPr>
              <w:t xml:space="preserve">Генеральний план суміщений з детальним планом території </w:t>
            </w:r>
            <w:proofErr w:type="spellStart"/>
            <w:r>
              <w:rPr>
                <w:color w:val="000000"/>
                <w:sz w:val="22"/>
                <w:szCs w:val="22"/>
              </w:rPr>
              <w:t>с.Ужок</w:t>
            </w:r>
            <w:proofErr w:type="spellEnd"/>
            <w:r w:rsidRPr="002E64D8">
              <w:rPr>
                <w:color w:val="000000"/>
                <w:sz w:val="22"/>
                <w:szCs w:val="22"/>
              </w:rPr>
              <w:t>»</w:t>
            </w:r>
          </w:p>
        </w:tc>
        <w:tc>
          <w:tcPr>
            <w:tcW w:w="524" w:type="pct"/>
          </w:tcPr>
          <w:p w14:paraId="522E35CC" w14:textId="086E3A63" w:rsidR="000A1C91" w:rsidRPr="00A82CE4" w:rsidRDefault="000A1C91" w:rsidP="000A1C91">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51D2BE1B" w14:textId="77777777" w:rsidR="000A1C91" w:rsidRPr="0072029E" w:rsidRDefault="000A1C91" w:rsidP="000A1C91">
            <w:pPr>
              <w:spacing w:before="20" w:line="216" w:lineRule="auto"/>
              <w:jc w:val="center"/>
              <w:rPr>
                <w:color w:val="000000"/>
                <w:sz w:val="23"/>
                <w:szCs w:val="23"/>
              </w:rPr>
            </w:pPr>
          </w:p>
        </w:tc>
        <w:tc>
          <w:tcPr>
            <w:tcW w:w="304" w:type="pct"/>
            <w:vAlign w:val="center"/>
          </w:tcPr>
          <w:p w14:paraId="1CD3FA56" w14:textId="77777777" w:rsidR="000A1C91" w:rsidRPr="002E64D8" w:rsidRDefault="000A1C91" w:rsidP="000A1C91">
            <w:pPr>
              <w:spacing w:before="20" w:line="216" w:lineRule="auto"/>
              <w:jc w:val="center"/>
              <w:rPr>
                <w:color w:val="000000"/>
                <w:sz w:val="23"/>
                <w:szCs w:val="23"/>
              </w:rPr>
            </w:pPr>
          </w:p>
        </w:tc>
        <w:tc>
          <w:tcPr>
            <w:tcW w:w="213" w:type="pct"/>
            <w:vAlign w:val="center"/>
          </w:tcPr>
          <w:p w14:paraId="0B3777A2" w14:textId="77777777" w:rsidR="000A1C91" w:rsidRPr="0072029E" w:rsidRDefault="000A1C91" w:rsidP="000A1C91">
            <w:pPr>
              <w:spacing w:before="20" w:line="216" w:lineRule="auto"/>
              <w:jc w:val="center"/>
              <w:rPr>
                <w:color w:val="000000"/>
                <w:sz w:val="23"/>
                <w:szCs w:val="23"/>
              </w:rPr>
            </w:pPr>
          </w:p>
        </w:tc>
        <w:tc>
          <w:tcPr>
            <w:tcW w:w="304" w:type="pct"/>
            <w:vAlign w:val="center"/>
          </w:tcPr>
          <w:p w14:paraId="69F532C7" w14:textId="484917F6" w:rsidR="000A1C91" w:rsidRPr="0072029E" w:rsidRDefault="000A1C91" w:rsidP="000A1C91">
            <w:pPr>
              <w:spacing w:before="20" w:line="216" w:lineRule="auto"/>
              <w:jc w:val="center"/>
              <w:rPr>
                <w:color w:val="000000"/>
                <w:sz w:val="23"/>
                <w:szCs w:val="23"/>
              </w:rPr>
            </w:pPr>
            <w:r>
              <w:rPr>
                <w:color w:val="000000"/>
                <w:sz w:val="23"/>
                <w:szCs w:val="23"/>
              </w:rPr>
              <w:t>-</w:t>
            </w:r>
          </w:p>
        </w:tc>
        <w:tc>
          <w:tcPr>
            <w:tcW w:w="304" w:type="pct"/>
            <w:vAlign w:val="center"/>
          </w:tcPr>
          <w:p w14:paraId="7EA9ED95" w14:textId="3C89F9FD" w:rsidR="000A1C91" w:rsidRPr="0072029E" w:rsidRDefault="000A1C91" w:rsidP="000A1C91">
            <w:pPr>
              <w:spacing w:before="20" w:line="216" w:lineRule="auto"/>
              <w:jc w:val="center"/>
              <w:rPr>
                <w:color w:val="000000"/>
                <w:sz w:val="23"/>
                <w:szCs w:val="23"/>
              </w:rPr>
            </w:pPr>
            <w:r>
              <w:rPr>
                <w:color w:val="000000"/>
                <w:sz w:val="23"/>
                <w:szCs w:val="23"/>
              </w:rPr>
              <w:t>-</w:t>
            </w:r>
          </w:p>
        </w:tc>
        <w:tc>
          <w:tcPr>
            <w:tcW w:w="217" w:type="pct"/>
            <w:vAlign w:val="center"/>
          </w:tcPr>
          <w:p w14:paraId="580C5F8B" w14:textId="30C75A28" w:rsidR="000A1C91" w:rsidRPr="0072029E" w:rsidRDefault="000A1C91" w:rsidP="000A1C91">
            <w:pPr>
              <w:jc w:val="center"/>
              <w:rPr>
                <w:color w:val="000000"/>
                <w:sz w:val="22"/>
                <w:szCs w:val="22"/>
              </w:rPr>
            </w:pPr>
            <w:r>
              <w:rPr>
                <w:color w:val="000000"/>
                <w:sz w:val="22"/>
                <w:szCs w:val="22"/>
              </w:rPr>
              <w:t>-</w:t>
            </w:r>
          </w:p>
        </w:tc>
        <w:tc>
          <w:tcPr>
            <w:tcW w:w="304" w:type="pct"/>
            <w:vAlign w:val="center"/>
          </w:tcPr>
          <w:p w14:paraId="6DBA3F6B" w14:textId="1AE2E411" w:rsidR="000A1C91" w:rsidRPr="001656AF" w:rsidRDefault="000A1C91" w:rsidP="000A1C91">
            <w:pPr>
              <w:spacing w:before="20" w:line="216" w:lineRule="auto"/>
              <w:jc w:val="center"/>
              <w:rPr>
                <w:color w:val="000000" w:themeColor="text1"/>
                <w:sz w:val="23"/>
                <w:szCs w:val="23"/>
              </w:rPr>
            </w:pPr>
            <w:r w:rsidRPr="001656AF">
              <w:rPr>
                <w:color w:val="000000" w:themeColor="text1"/>
                <w:sz w:val="23"/>
                <w:szCs w:val="23"/>
              </w:rPr>
              <w:t>877,8</w:t>
            </w:r>
          </w:p>
        </w:tc>
        <w:tc>
          <w:tcPr>
            <w:tcW w:w="304" w:type="pct"/>
            <w:vAlign w:val="center"/>
          </w:tcPr>
          <w:p w14:paraId="1D1FE99A" w14:textId="02D96E58" w:rsidR="000A1C91" w:rsidRPr="001656AF" w:rsidRDefault="000A1C91" w:rsidP="000A1C91">
            <w:pPr>
              <w:spacing w:before="20" w:line="216" w:lineRule="auto"/>
              <w:jc w:val="center"/>
              <w:rPr>
                <w:color w:val="000000" w:themeColor="text1"/>
                <w:sz w:val="23"/>
                <w:szCs w:val="23"/>
              </w:rPr>
            </w:pPr>
            <w:r w:rsidRPr="001656AF">
              <w:rPr>
                <w:color w:val="000000" w:themeColor="text1"/>
                <w:sz w:val="23"/>
                <w:szCs w:val="23"/>
              </w:rPr>
              <w:t>877,8</w:t>
            </w:r>
          </w:p>
        </w:tc>
        <w:tc>
          <w:tcPr>
            <w:tcW w:w="220" w:type="pct"/>
            <w:vAlign w:val="center"/>
          </w:tcPr>
          <w:p w14:paraId="6C518AFD" w14:textId="4041E1EE" w:rsidR="000A1C91" w:rsidRPr="001C6121" w:rsidRDefault="00A1297D" w:rsidP="000A1C91">
            <w:pPr>
              <w:jc w:val="center"/>
              <w:rPr>
                <w:color w:val="000000"/>
                <w:sz w:val="22"/>
                <w:szCs w:val="22"/>
              </w:rPr>
            </w:pPr>
            <w:r>
              <w:rPr>
                <w:color w:val="000000"/>
                <w:sz w:val="23"/>
                <w:szCs w:val="23"/>
              </w:rPr>
              <w:t>0,0</w:t>
            </w:r>
          </w:p>
        </w:tc>
        <w:tc>
          <w:tcPr>
            <w:tcW w:w="823" w:type="pct"/>
          </w:tcPr>
          <w:p w14:paraId="0F4E0825" w14:textId="108A7BF8" w:rsidR="000A1C91" w:rsidRDefault="000A1C91" w:rsidP="000A1C91">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0A1C91" w:rsidRPr="00BA450F" w14:paraId="2581AE3D" w14:textId="77777777" w:rsidTr="00A35AFC">
        <w:tblPrEx>
          <w:tblLook w:val="01E0" w:firstRow="1" w:lastRow="1" w:firstColumn="1" w:lastColumn="1" w:noHBand="0" w:noVBand="0"/>
        </w:tblPrEx>
        <w:trPr>
          <w:trHeight w:val="1052"/>
        </w:trPr>
        <w:tc>
          <w:tcPr>
            <w:tcW w:w="1160" w:type="pct"/>
            <w:vAlign w:val="center"/>
          </w:tcPr>
          <w:p w14:paraId="3F224C2E" w14:textId="5EED4F9B" w:rsidR="000A1C91" w:rsidRPr="00550945" w:rsidRDefault="000A1C91" w:rsidP="000A1C91">
            <w:pPr>
              <w:pStyle w:val="Standard"/>
              <w:rPr>
                <w:color w:val="000000"/>
                <w:sz w:val="22"/>
                <w:szCs w:val="22"/>
                <w:highlight w:val="yellow"/>
              </w:rPr>
            </w:pPr>
            <w:r w:rsidRPr="001C6121">
              <w:rPr>
                <w:color w:val="000000"/>
                <w:sz w:val="23"/>
                <w:szCs w:val="23"/>
              </w:rPr>
              <w:t>Завдання 1.</w:t>
            </w:r>
            <w:r>
              <w:rPr>
                <w:color w:val="000000"/>
                <w:sz w:val="23"/>
                <w:szCs w:val="23"/>
              </w:rPr>
              <w:t>6</w:t>
            </w:r>
            <w:r w:rsidRPr="001C6121">
              <w:rPr>
                <w:color w:val="000000"/>
                <w:sz w:val="23"/>
                <w:szCs w:val="23"/>
              </w:rPr>
              <w:t xml:space="preserve">. </w:t>
            </w:r>
            <w:r w:rsidRPr="002E64D8">
              <w:rPr>
                <w:color w:val="000000"/>
                <w:sz w:val="22"/>
                <w:szCs w:val="22"/>
              </w:rPr>
              <w:t>Розроблення містобудівної документації «</w:t>
            </w:r>
            <w:r>
              <w:rPr>
                <w:color w:val="000000"/>
                <w:sz w:val="22"/>
                <w:szCs w:val="22"/>
              </w:rPr>
              <w:t xml:space="preserve">Генеральний план суміщений з детальним планом території </w:t>
            </w:r>
            <w:proofErr w:type="spellStart"/>
            <w:r>
              <w:rPr>
                <w:color w:val="000000"/>
                <w:sz w:val="22"/>
                <w:szCs w:val="22"/>
              </w:rPr>
              <w:t>с.Луг</w:t>
            </w:r>
            <w:proofErr w:type="spellEnd"/>
            <w:r w:rsidRPr="002E64D8">
              <w:rPr>
                <w:color w:val="000000"/>
                <w:sz w:val="22"/>
                <w:szCs w:val="22"/>
              </w:rPr>
              <w:t>»</w:t>
            </w:r>
          </w:p>
        </w:tc>
        <w:tc>
          <w:tcPr>
            <w:tcW w:w="524" w:type="pct"/>
          </w:tcPr>
          <w:p w14:paraId="21D15934" w14:textId="5033CB53" w:rsidR="000A1C91" w:rsidRPr="00A82CE4" w:rsidRDefault="000A1C91" w:rsidP="000A1C91">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7757E738" w14:textId="77777777" w:rsidR="000A1C91" w:rsidRDefault="000A1C91" w:rsidP="000A1C91">
            <w:pPr>
              <w:spacing w:before="20" w:line="216" w:lineRule="auto"/>
              <w:jc w:val="center"/>
              <w:rPr>
                <w:color w:val="000000"/>
                <w:sz w:val="23"/>
                <w:szCs w:val="23"/>
                <w:lang w:val="ru-RU"/>
              </w:rPr>
            </w:pPr>
          </w:p>
        </w:tc>
        <w:tc>
          <w:tcPr>
            <w:tcW w:w="304" w:type="pct"/>
            <w:vAlign w:val="center"/>
          </w:tcPr>
          <w:p w14:paraId="024E4C8E" w14:textId="77777777" w:rsidR="000A1C91" w:rsidRPr="002E64D8" w:rsidRDefault="000A1C91" w:rsidP="000A1C91">
            <w:pPr>
              <w:spacing w:before="20" w:line="216" w:lineRule="auto"/>
              <w:jc w:val="center"/>
              <w:rPr>
                <w:color w:val="000000"/>
                <w:sz w:val="23"/>
                <w:szCs w:val="23"/>
              </w:rPr>
            </w:pPr>
          </w:p>
        </w:tc>
        <w:tc>
          <w:tcPr>
            <w:tcW w:w="213" w:type="pct"/>
            <w:vAlign w:val="center"/>
          </w:tcPr>
          <w:p w14:paraId="10DB84C8" w14:textId="77777777" w:rsidR="000A1C91" w:rsidRPr="002E64D8" w:rsidRDefault="000A1C91" w:rsidP="000A1C91">
            <w:pPr>
              <w:spacing w:before="20" w:line="216" w:lineRule="auto"/>
              <w:jc w:val="center"/>
              <w:rPr>
                <w:color w:val="000000"/>
                <w:sz w:val="23"/>
                <w:szCs w:val="23"/>
                <w:lang w:val="ru-RU"/>
              </w:rPr>
            </w:pPr>
          </w:p>
        </w:tc>
        <w:tc>
          <w:tcPr>
            <w:tcW w:w="304" w:type="pct"/>
            <w:vAlign w:val="center"/>
          </w:tcPr>
          <w:p w14:paraId="5081B20B" w14:textId="5C6E5685" w:rsidR="000A1C91" w:rsidRPr="002E64D8" w:rsidRDefault="000A1C91" w:rsidP="000A1C91">
            <w:pPr>
              <w:spacing w:before="20" w:line="216" w:lineRule="auto"/>
              <w:jc w:val="center"/>
              <w:rPr>
                <w:color w:val="000000"/>
                <w:sz w:val="23"/>
                <w:szCs w:val="23"/>
                <w:lang w:val="ru-RU"/>
              </w:rPr>
            </w:pPr>
            <w:r>
              <w:rPr>
                <w:color w:val="000000"/>
                <w:sz w:val="23"/>
                <w:szCs w:val="23"/>
              </w:rPr>
              <w:t>-</w:t>
            </w:r>
          </w:p>
        </w:tc>
        <w:tc>
          <w:tcPr>
            <w:tcW w:w="304" w:type="pct"/>
            <w:vAlign w:val="center"/>
          </w:tcPr>
          <w:p w14:paraId="1A98221F" w14:textId="0740AD65" w:rsidR="000A1C91" w:rsidRPr="002E64D8" w:rsidRDefault="000A1C91" w:rsidP="000A1C91">
            <w:pPr>
              <w:spacing w:before="20" w:line="216" w:lineRule="auto"/>
              <w:jc w:val="center"/>
              <w:rPr>
                <w:color w:val="000000"/>
                <w:sz w:val="23"/>
                <w:szCs w:val="23"/>
                <w:lang w:val="ru-RU"/>
              </w:rPr>
            </w:pPr>
            <w:r>
              <w:rPr>
                <w:color w:val="000000"/>
                <w:sz w:val="23"/>
                <w:szCs w:val="23"/>
              </w:rPr>
              <w:t>-</w:t>
            </w:r>
          </w:p>
        </w:tc>
        <w:tc>
          <w:tcPr>
            <w:tcW w:w="217" w:type="pct"/>
            <w:vAlign w:val="center"/>
          </w:tcPr>
          <w:p w14:paraId="5961B5BC" w14:textId="1A9754BE" w:rsidR="000A1C91" w:rsidRPr="001C6121" w:rsidRDefault="000A1C91" w:rsidP="000A1C91">
            <w:pPr>
              <w:jc w:val="center"/>
              <w:rPr>
                <w:color w:val="000000"/>
                <w:sz w:val="22"/>
                <w:szCs w:val="22"/>
                <w:lang w:val="ru-RU"/>
              </w:rPr>
            </w:pPr>
            <w:r>
              <w:rPr>
                <w:color w:val="000000"/>
                <w:sz w:val="22"/>
                <w:szCs w:val="22"/>
                <w:lang w:val="ru-RU"/>
              </w:rPr>
              <w:t>-</w:t>
            </w:r>
          </w:p>
        </w:tc>
        <w:tc>
          <w:tcPr>
            <w:tcW w:w="304" w:type="pct"/>
            <w:vAlign w:val="center"/>
          </w:tcPr>
          <w:p w14:paraId="1485C929" w14:textId="42EECC87"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650,4</w:t>
            </w:r>
          </w:p>
        </w:tc>
        <w:tc>
          <w:tcPr>
            <w:tcW w:w="304" w:type="pct"/>
            <w:vAlign w:val="center"/>
          </w:tcPr>
          <w:p w14:paraId="6B82F7E4" w14:textId="229D1FA4"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650,4</w:t>
            </w:r>
          </w:p>
        </w:tc>
        <w:tc>
          <w:tcPr>
            <w:tcW w:w="220" w:type="pct"/>
            <w:vAlign w:val="center"/>
          </w:tcPr>
          <w:p w14:paraId="1A6CE968" w14:textId="26B9C564" w:rsidR="000A1C91" w:rsidRDefault="00A1297D" w:rsidP="000A1C91">
            <w:pPr>
              <w:jc w:val="center"/>
              <w:rPr>
                <w:color w:val="000000"/>
                <w:sz w:val="23"/>
                <w:szCs w:val="23"/>
              </w:rPr>
            </w:pPr>
            <w:r>
              <w:rPr>
                <w:color w:val="000000"/>
                <w:sz w:val="23"/>
                <w:szCs w:val="23"/>
              </w:rPr>
              <w:t>0,0</w:t>
            </w:r>
          </w:p>
        </w:tc>
        <w:tc>
          <w:tcPr>
            <w:tcW w:w="823" w:type="pct"/>
          </w:tcPr>
          <w:p w14:paraId="5F42ECC2" w14:textId="63BF75E1" w:rsidR="000A1C91" w:rsidRDefault="000A1C91" w:rsidP="000A1C91">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0A1C91" w:rsidRPr="00BA450F" w14:paraId="6D536E47" w14:textId="77777777" w:rsidTr="005C72E5">
        <w:tblPrEx>
          <w:tblLook w:val="01E0" w:firstRow="1" w:lastRow="1" w:firstColumn="1" w:lastColumn="1" w:noHBand="0" w:noVBand="0"/>
        </w:tblPrEx>
        <w:trPr>
          <w:trHeight w:val="559"/>
        </w:trPr>
        <w:tc>
          <w:tcPr>
            <w:tcW w:w="1160" w:type="pct"/>
            <w:vAlign w:val="center"/>
          </w:tcPr>
          <w:p w14:paraId="7B0612E1" w14:textId="75BFDCB9" w:rsidR="000A1C91" w:rsidRPr="002E64D8" w:rsidRDefault="000A1C91" w:rsidP="000A1C91">
            <w:pPr>
              <w:pStyle w:val="Standard"/>
              <w:rPr>
                <w:color w:val="000000"/>
                <w:sz w:val="22"/>
                <w:szCs w:val="22"/>
              </w:rPr>
            </w:pPr>
            <w:r w:rsidRPr="001C6121">
              <w:rPr>
                <w:color w:val="000000"/>
                <w:sz w:val="23"/>
                <w:szCs w:val="23"/>
              </w:rPr>
              <w:t>Завдання 1.</w:t>
            </w:r>
            <w:r>
              <w:rPr>
                <w:color w:val="000000"/>
                <w:sz w:val="23"/>
                <w:szCs w:val="23"/>
              </w:rPr>
              <w:t>7</w:t>
            </w:r>
            <w:r w:rsidRPr="001C6121">
              <w:rPr>
                <w:color w:val="000000"/>
                <w:sz w:val="23"/>
                <w:szCs w:val="23"/>
              </w:rPr>
              <w:t xml:space="preserve">. </w:t>
            </w:r>
            <w:r w:rsidRPr="002E64D8">
              <w:rPr>
                <w:color w:val="000000"/>
                <w:sz w:val="22"/>
                <w:szCs w:val="22"/>
              </w:rPr>
              <w:t>Розроблення містобудівної документації «</w:t>
            </w:r>
            <w:r>
              <w:rPr>
                <w:color w:val="000000"/>
                <w:sz w:val="22"/>
                <w:szCs w:val="22"/>
              </w:rPr>
              <w:t xml:space="preserve">Генеральний план суміщений з детальним планом території </w:t>
            </w:r>
            <w:proofErr w:type="spellStart"/>
            <w:r>
              <w:rPr>
                <w:color w:val="000000"/>
                <w:sz w:val="22"/>
                <w:szCs w:val="22"/>
              </w:rPr>
              <w:t>с.Сухий</w:t>
            </w:r>
            <w:proofErr w:type="spellEnd"/>
            <w:r w:rsidRPr="002E64D8">
              <w:rPr>
                <w:color w:val="000000"/>
                <w:sz w:val="22"/>
                <w:szCs w:val="22"/>
              </w:rPr>
              <w:t>»</w:t>
            </w:r>
          </w:p>
        </w:tc>
        <w:tc>
          <w:tcPr>
            <w:tcW w:w="524" w:type="pct"/>
          </w:tcPr>
          <w:p w14:paraId="330F2ED6" w14:textId="60B033B3" w:rsidR="000A1C91" w:rsidRPr="00A82CE4" w:rsidRDefault="000A1C91" w:rsidP="000A1C91">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68848D33" w14:textId="77777777" w:rsidR="000A1C91" w:rsidRPr="002E64D8" w:rsidRDefault="000A1C91" w:rsidP="000A1C91">
            <w:pPr>
              <w:spacing w:before="20" w:line="216" w:lineRule="auto"/>
              <w:jc w:val="center"/>
              <w:rPr>
                <w:color w:val="000000"/>
                <w:sz w:val="23"/>
                <w:szCs w:val="23"/>
              </w:rPr>
            </w:pPr>
          </w:p>
        </w:tc>
        <w:tc>
          <w:tcPr>
            <w:tcW w:w="304" w:type="pct"/>
            <w:vAlign w:val="center"/>
          </w:tcPr>
          <w:p w14:paraId="4029C5FA" w14:textId="77777777" w:rsidR="000A1C91" w:rsidRPr="002E64D8" w:rsidRDefault="000A1C91" w:rsidP="000A1C91">
            <w:pPr>
              <w:spacing w:before="20" w:line="216" w:lineRule="auto"/>
              <w:jc w:val="center"/>
              <w:rPr>
                <w:color w:val="000000"/>
                <w:sz w:val="23"/>
                <w:szCs w:val="23"/>
              </w:rPr>
            </w:pPr>
          </w:p>
        </w:tc>
        <w:tc>
          <w:tcPr>
            <w:tcW w:w="213" w:type="pct"/>
            <w:vAlign w:val="center"/>
          </w:tcPr>
          <w:p w14:paraId="1D9CE99B" w14:textId="77777777" w:rsidR="000A1C91" w:rsidRPr="002E64D8" w:rsidRDefault="000A1C91" w:rsidP="000A1C91">
            <w:pPr>
              <w:spacing w:before="20" w:line="216" w:lineRule="auto"/>
              <w:jc w:val="center"/>
              <w:rPr>
                <w:color w:val="000000"/>
                <w:sz w:val="23"/>
                <w:szCs w:val="23"/>
                <w:lang w:val="ru-RU"/>
              </w:rPr>
            </w:pPr>
          </w:p>
        </w:tc>
        <w:tc>
          <w:tcPr>
            <w:tcW w:w="304" w:type="pct"/>
            <w:vAlign w:val="center"/>
          </w:tcPr>
          <w:p w14:paraId="27BA945C" w14:textId="5F7701DF" w:rsidR="000A1C91" w:rsidRPr="002E64D8" w:rsidRDefault="000A1C91" w:rsidP="000A1C91">
            <w:pPr>
              <w:spacing w:before="20" w:line="216" w:lineRule="auto"/>
              <w:jc w:val="center"/>
              <w:rPr>
                <w:color w:val="000000"/>
                <w:sz w:val="23"/>
                <w:szCs w:val="23"/>
                <w:lang w:val="ru-RU"/>
              </w:rPr>
            </w:pPr>
            <w:r>
              <w:rPr>
                <w:color w:val="000000"/>
                <w:sz w:val="23"/>
                <w:szCs w:val="23"/>
              </w:rPr>
              <w:t>-</w:t>
            </w:r>
          </w:p>
        </w:tc>
        <w:tc>
          <w:tcPr>
            <w:tcW w:w="304" w:type="pct"/>
            <w:vAlign w:val="center"/>
          </w:tcPr>
          <w:p w14:paraId="3BDA57FA" w14:textId="6B4ED6B0" w:rsidR="000A1C91" w:rsidRPr="002E64D8" w:rsidRDefault="000A1C91" w:rsidP="000A1C91">
            <w:pPr>
              <w:spacing w:before="20" w:line="216" w:lineRule="auto"/>
              <w:jc w:val="center"/>
              <w:rPr>
                <w:color w:val="000000"/>
                <w:sz w:val="23"/>
                <w:szCs w:val="23"/>
                <w:lang w:val="ru-RU"/>
              </w:rPr>
            </w:pPr>
            <w:r>
              <w:rPr>
                <w:color w:val="000000"/>
                <w:sz w:val="23"/>
                <w:szCs w:val="23"/>
              </w:rPr>
              <w:t>-</w:t>
            </w:r>
          </w:p>
        </w:tc>
        <w:tc>
          <w:tcPr>
            <w:tcW w:w="217" w:type="pct"/>
            <w:vAlign w:val="center"/>
          </w:tcPr>
          <w:p w14:paraId="426DE165" w14:textId="6E36ABD3" w:rsidR="000A1C91" w:rsidRPr="001C6121" w:rsidRDefault="000A1C91" w:rsidP="000A1C91">
            <w:pPr>
              <w:jc w:val="center"/>
              <w:rPr>
                <w:color w:val="000000"/>
                <w:sz w:val="22"/>
                <w:szCs w:val="22"/>
                <w:lang w:val="ru-RU"/>
              </w:rPr>
            </w:pPr>
            <w:r>
              <w:rPr>
                <w:color w:val="000000"/>
                <w:sz w:val="22"/>
                <w:szCs w:val="22"/>
                <w:lang w:val="ru-RU"/>
              </w:rPr>
              <w:t>-</w:t>
            </w:r>
          </w:p>
        </w:tc>
        <w:tc>
          <w:tcPr>
            <w:tcW w:w="304" w:type="pct"/>
            <w:vAlign w:val="center"/>
          </w:tcPr>
          <w:p w14:paraId="0C6CB5CA" w14:textId="6DF6801C"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480,6</w:t>
            </w:r>
          </w:p>
        </w:tc>
        <w:tc>
          <w:tcPr>
            <w:tcW w:w="304" w:type="pct"/>
            <w:vAlign w:val="center"/>
          </w:tcPr>
          <w:p w14:paraId="4186AE8B" w14:textId="4E21EFBB"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480,6</w:t>
            </w:r>
          </w:p>
        </w:tc>
        <w:tc>
          <w:tcPr>
            <w:tcW w:w="220" w:type="pct"/>
            <w:vAlign w:val="center"/>
          </w:tcPr>
          <w:p w14:paraId="66E2F21F" w14:textId="690CB8E0" w:rsidR="000A1C91" w:rsidRDefault="00A1297D" w:rsidP="000A1C91">
            <w:pPr>
              <w:jc w:val="center"/>
              <w:rPr>
                <w:color w:val="000000"/>
                <w:sz w:val="23"/>
                <w:szCs w:val="23"/>
              </w:rPr>
            </w:pPr>
            <w:r>
              <w:rPr>
                <w:color w:val="000000"/>
                <w:sz w:val="23"/>
                <w:szCs w:val="23"/>
              </w:rPr>
              <w:t>0,0</w:t>
            </w:r>
          </w:p>
        </w:tc>
        <w:tc>
          <w:tcPr>
            <w:tcW w:w="823" w:type="pct"/>
          </w:tcPr>
          <w:p w14:paraId="2B6F711F" w14:textId="5C5E3162" w:rsidR="000A1C91" w:rsidRDefault="000A1C91" w:rsidP="000A1C91">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0A1C91" w:rsidRPr="00BA450F" w14:paraId="12697627" w14:textId="77777777" w:rsidTr="005C72E5">
        <w:tblPrEx>
          <w:tblLook w:val="01E0" w:firstRow="1" w:lastRow="1" w:firstColumn="1" w:lastColumn="1" w:noHBand="0" w:noVBand="0"/>
        </w:tblPrEx>
        <w:trPr>
          <w:trHeight w:val="699"/>
        </w:trPr>
        <w:tc>
          <w:tcPr>
            <w:tcW w:w="1160" w:type="pct"/>
            <w:vAlign w:val="center"/>
          </w:tcPr>
          <w:p w14:paraId="34BA8697" w14:textId="30AACED7" w:rsidR="000A1C91" w:rsidRPr="00413BDC" w:rsidRDefault="000A1C91" w:rsidP="000A1C91">
            <w:pPr>
              <w:pStyle w:val="Standard"/>
              <w:rPr>
                <w:color w:val="000000"/>
              </w:rPr>
            </w:pPr>
            <w:r>
              <w:rPr>
                <w:color w:val="000000"/>
              </w:rPr>
              <w:lastRenderedPageBreak/>
              <w:t xml:space="preserve">Завдання 1.8. </w:t>
            </w:r>
            <w:r w:rsidRPr="00413BDC">
              <w:rPr>
                <w:color w:val="000000"/>
              </w:rPr>
              <w:t xml:space="preserve">Розроблення містобудівної документації «Генеральний план суміщений з детальним планом території </w:t>
            </w:r>
            <w:proofErr w:type="spellStart"/>
            <w:r w:rsidRPr="00413BDC">
              <w:rPr>
                <w:color w:val="000000"/>
              </w:rPr>
              <w:t>с.</w:t>
            </w:r>
            <w:r>
              <w:rPr>
                <w:color w:val="000000"/>
              </w:rPr>
              <w:t>Загорб</w:t>
            </w:r>
            <w:proofErr w:type="spellEnd"/>
            <w:r w:rsidRPr="00413BDC">
              <w:rPr>
                <w:color w:val="000000"/>
              </w:rPr>
              <w:t>»</w:t>
            </w:r>
          </w:p>
        </w:tc>
        <w:tc>
          <w:tcPr>
            <w:tcW w:w="524" w:type="pct"/>
          </w:tcPr>
          <w:p w14:paraId="72CA1ECD" w14:textId="6C157B2D" w:rsidR="000A1C91" w:rsidRPr="00F514D8" w:rsidRDefault="000A1C91" w:rsidP="000A1C91">
            <w:pPr>
              <w:rPr>
                <w:color w:val="000000"/>
                <w:sz w:val="23"/>
                <w:szCs w:val="23"/>
              </w:rPr>
            </w:pPr>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4F0C9768" w14:textId="77777777" w:rsidR="000A1C91" w:rsidRPr="002E64D8" w:rsidRDefault="000A1C91" w:rsidP="000A1C91">
            <w:pPr>
              <w:spacing w:before="20" w:line="216" w:lineRule="auto"/>
              <w:jc w:val="center"/>
              <w:rPr>
                <w:color w:val="000000"/>
                <w:sz w:val="23"/>
                <w:szCs w:val="23"/>
              </w:rPr>
            </w:pPr>
          </w:p>
        </w:tc>
        <w:tc>
          <w:tcPr>
            <w:tcW w:w="304" w:type="pct"/>
            <w:vAlign w:val="center"/>
          </w:tcPr>
          <w:p w14:paraId="31195137" w14:textId="77777777" w:rsidR="000A1C91" w:rsidRPr="002E64D8" w:rsidRDefault="000A1C91" w:rsidP="000A1C91">
            <w:pPr>
              <w:spacing w:before="20" w:line="216" w:lineRule="auto"/>
              <w:jc w:val="center"/>
              <w:rPr>
                <w:color w:val="000000"/>
                <w:sz w:val="23"/>
                <w:szCs w:val="23"/>
              </w:rPr>
            </w:pPr>
          </w:p>
        </w:tc>
        <w:tc>
          <w:tcPr>
            <w:tcW w:w="213" w:type="pct"/>
            <w:vAlign w:val="center"/>
          </w:tcPr>
          <w:p w14:paraId="334D7C0E" w14:textId="77777777" w:rsidR="000A1C91" w:rsidRPr="002E64D8" w:rsidRDefault="000A1C91" w:rsidP="000A1C91">
            <w:pPr>
              <w:spacing w:before="20" w:line="216" w:lineRule="auto"/>
              <w:jc w:val="center"/>
              <w:rPr>
                <w:color w:val="000000"/>
                <w:sz w:val="23"/>
                <w:szCs w:val="23"/>
                <w:lang w:val="ru-RU"/>
              </w:rPr>
            </w:pPr>
          </w:p>
        </w:tc>
        <w:tc>
          <w:tcPr>
            <w:tcW w:w="304" w:type="pct"/>
            <w:vAlign w:val="center"/>
          </w:tcPr>
          <w:p w14:paraId="3E9CED18" w14:textId="2A7960EB" w:rsidR="000A1C91" w:rsidRDefault="000A1C91" w:rsidP="000A1C91">
            <w:pPr>
              <w:spacing w:before="20" w:line="216" w:lineRule="auto"/>
              <w:jc w:val="center"/>
              <w:rPr>
                <w:color w:val="000000"/>
                <w:sz w:val="23"/>
                <w:szCs w:val="23"/>
              </w:rPr>
            </w:pPr>
            <w:r>
              <w:rPr>
                <w:color w:val="000000"/>
                <w:sz w:val="23"/>
                <w:szCs w:val="23"/>
              </w:rPr>
              <w:t>-</w:t>
            </w:r>
          </w:p>
        </w:tc>
        <w:tc>
          <w:tcPr>
            <w:tcW w:w="304" w:type="pct"/>
            <w:vAlign w:val="center"/>
          </w:tcPr>
          <w:p w14:paraId="25407A8D" w14:textId="325780A3" w:rsidR="000A1C91" w:rsidRDefault="000A1C91" w:rsidP="000A1C91">
            <w:pPr>
              <w:spacing w:before="20" w:line="216" w:lineRule="auto"/>
              <w:jc w:val="center"/>
              <w:rPr>
                <w:color w:val="000000"/>
                <w:sz w:val="23"/>
                <w:szCs w:val="23"/>
              </w:rPr>
            </w:pPr>
            <w:r>
              <w:rPr>
                <w:color w:val="000000"/>
                <w:sz w:val="23"/>
                <w:szCs w:val="23"/>
              </w:rPr>
              <w:t>-</w:t>
            </w:r>
          </w:p>
        </w:tc>
        <w:tc>
          <w:tcPr>
            <w:tcW w:w="217" w:type="pct"/>
            <w:vAlign w:val="center"/>
          </w:tcPr>
          <w:p w14:paraId="35AA3BFB" w14:textId="1DF01170" w:rsidR="000A1C91" w:rsidRDefault="000A1C91" w:rsidP="000A1C91">
            <w:pPr>
              <w:jc w:val="center"/>
              <w:rPr>
                <w:color w:val="000000"/>
                <w:sz w:val="22"/>
                <w:szCs w:val="22"/>
                <w:lang w:val="ru-RU"/>
              </w:rPr>
            </w:pPr>
            <w:r>
              <w:rPr>
                <w:color w:val="000000"/>
                <w:sz w:val="22"/>
                <w:szCs w:val="22"/>
                <w:lang w:val="ru-RU"/>
              </w:rPr>
              <w:t>-</w:t>
            </w:r>
          </w:p>
        </w:tc>
        <w:tc>
          <w:tcPr>
            <w:tcW w:w="304" w:type="pct"/>
            <w:vAlign w:val="center"/>
          </w:tcPr>
          <w:p w14:paraId="5ECBCDF8" w14:textId="25994760"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723,0</w:t>
            </w:r>
          </w:p>
        </w:tc>
        <w:tc>
          <w:tcPr>
            <w:tcW w:w="304" w:type="pct"/>
            <w:vAlign w:val="center"/>
          </w:tcPr>
          <w:p w14:paraId="4BA98F5D" w14:textId="43D8B4AD"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723,0</w:t>
            </w:r>
          </w:p>
        </w:tc>
        <w:tc>
          <w:tcPr>
            <w:tcW w:w="220" w:type="pct"/>
            <w:vAlign w:val="center"/>
          </w:tcPr>
          <w:p w14:paraId="42EDCEAF" w14:textId="77777777" w:rsidR="000A1C91" w:rsidRDefault="000A1C91" w:rsidP="000A1C91">
            <w:pPr>
              <w:jc w:val="center"/>
              <w:rPr>
                <w:color w:val="000000"/>
                <w:sz w:val="23"/>
                <w:szCs w:val="23"/>
              </w:rPr>
            </w:pPr>
            <w:r>
              <w:rPr>
                <w:color w:val="000000"/>
                <w:sz w:val="23"/>
                <w:szCs w:val="23"/>
              </w:rPr>
              <w:t>0,0</w:t>
            </w:r>
          </w:p>
        </w:tc>
        <w:tc>
          <w:tcPr>
            <w:tcW w:w="823" w:type="pct"/>
          </w:tcPr>
          <w:p w14:paraId="381ED8A1" w14:textId="29A17E35" w:rsidR="000A1C91" w:rsidRDefault="000A1C91" w:rsidP="000A1C91">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0A1C91" w:rsidRPr="00BA450F" w14:paraId="4C272229" w14:textId="77777777" w:rsidTr="005C72E5">
        <w:tblPrEx>
          <w:tblLook w:val="01E0" w:firstRow="1" w:lastRow="1" w:firstColumn="1" w:lastColumn="1" w:noHBand="0" w:noVBand="0"/>
        </w:tblPrEx>
        <w:trPr>
          <w:trHeight w:val="559"/>
        </w:trPr>
        <w:tc>
          <w:tcPr>
            <w:tcW w:w="1160" w:type="pct"/>
            <w:vAlign w:val="center"/>
          </w:tcPr>
          <w:p w14:paraId="72E66B97" w14:textId="08E0B7C0" w:rsidR="000A1C91" w:rsidRPr="00413BDC" w:rsidRDefault="000A1C91" w:rsidP="000A1C91">
            <w:pPr>
              <w:pStyle w:val="Standard"/>
              <w:rPr>
                <w:color w:val="000000"/>
              </w:rPr>
            </w:pPr>
            <w:r w:rsidRPr="00413BDC">
              <w:rPr>
                <w:color w:val="000000"/>
              </w:rPr>
              <w:t>Завдання 1.</w:t>
            </w:r>
            <w:r>
              <w:rPr>
                <w:color w:val="000000"/>
                <w:lang w:val="ru-RU"/>
              </w:rPr>
              <w:t>9</w:t>
            </w:r>
            <w:r w:rsidRPr="00413BDC">
              <w:rPr>
                <w:color w:val="000000"/>
              </w:rPr>
              <w:t xml:space="preserve"> Розроблення містобудівної документації «Генеральний план суміщений </w:t>
            </w:r>
            <w:r>
              <w:rPr>
                <w:color w:val="000000"/>
              </w:rPr>
              <w:t xml:space="preserve">з детальним планом території </w:t>
            </w:r>
            <w:proofErr w:type="spellStart"/>
            <w:r>
              <w:rPr>
                <w:color w:val="000000"/>
              </w:rPr>
              <w:t>с.Лубня</w:t>
            </w:r>
            <w:proofErr w:type="spellEnd"/>
            <w:r w:rsidRPr="00413BDC">
              <w:rPr>
                <w:color w:val="000000"/>
              </w:rPr>
              <w:t>»</w:t>
            </w:r>
          </w:p>
        </w:tc>
        <w:tc>
          <w:tcPr>
            <w:tcW w:w="524" w:type="pct"/>
          </w:tcPr>
          <w:p w14:paraId="0CBA6D41" w14:textId="5B0C648A" w:rsidR="000A1C91" w:rsidRPr="00F514D8" w:rsidRDefault="000A1C91" w:rsidP="000A1C91">
            <w:pPr>
              <w:rPr>
                <w:color w:val="000000"/>
                <w:sz w:val="23"/>
                <w:szCs w:val="23"/>
              </w:rPr>
            </w:pPr>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66FE1194" w14:textId="77777777" w:rsidR="000A1C91" w:rsidRPr="002E64D8" w:rsidRDefault="000A1C91" w:rsidP="000A1C91">
            <w:pPr>
              <w:spacing w:before="20" w:line="216" w:lineRule="auto"/>
              <w:jc w:val="center"/>
              <w:rPr>
                <w:color w:val="000000"/>
                <w:sz w:val="23"/>
                <w:szCs w:val="23"/>
              </w:rPr>
            </w:pPr>
          </w:p>
        </w:tc>
        <w:tc>
          <w:tcPr>
            <w:tcW w:w="304" w:type="pct"/>
            <w:vAlign w:val="center"/>
          </w:tcPr>
          <w:p w14:paraId="3BF55918" w14:textId="77777777" w:rsidR="000A1C91" w:rsidRPr="002E64D8" w:rsidRDefault="000A1C91" w:rsidP="000A1C91">
            <w:pPr>
              <w:spacing w:before="20" w:line="216" w:lineRule="auto"/>
              <w:jc w:val="center"/>
              <w:rPr>
                <w:color w:val="000000"/>
                <w:sz w:val="23"/>
                <w:szCs w:val="23"/>
              </w:rPr>
            </w:pPr>
          </w:p>
        </w:tc>
        <w:tc>
          <w:tcPr>
            <w:tcW w:w="213" w:type="pct"/>
            <w:vAlign w:val="center"/>
          </w:tcPr>
          <w:p w14:paraId="4E67D100" w14:textId="77777777" w:rsidR="000A1C91" w:rsidRPr="00413BDC" w:rsidRDefault="000A1C91" w:rsidP="000A1C91">
            <w:pPr>
              <w:spacing w:before="20" w:line="216" w:lineRule="auto"/>
              <w:jc w:val="center"/>
              <w:rPr>
                <w:color w:val="000000"/>
                <w:sz w:val="23"/>
                <w:szCs w:val="23"/>
              </w:rPr>
            </w:pPr>
          </w:p>
        </w:tc>
        <w:tc>
          <w:tcPr>
            <w:tcW w:w="304" w:type="pct"/>
            <w:vAlign w:val="center"/>
          </w:tcPr>
          <w:p w14:paraId="7FC9BA53" w14:textId="28F194B6" w:rsidR="000A1C91" w:rsidRPr="00413BDC" w:rsidRDefault="000A1C91" w:rsidP="000A1C91">
            <w:pPr>
              <w:spacing w:before="20" w:line="216" w:lineRule="auto"/>
              <w:jc w:val="center"/>
              <w:rPr>
                <w:color w:val="000000"/>
                <w:sz w:val="23"/>
                <w:szCs w:val="23"/>
                <w:lang w:val="ru-RU"/>
              </w:rPr>
            </w:pPr>
            <w:r>
              <w:rPr>
                <w:color w:val="000000"/>
                <w:sz w:val="23"/>
                <w:szCs w:val="23"/>
                <w:lang w:val="ru-RU"/>
              </w:rPr>
              <w:t>-</w:t>
            </w:r>
          </w:p>
        </w:tc>
        <w:tc>
          <w:tcPr>
            <w:tcW w:w="304" w:type="pct"/>
            <w:vAlign w:val="center"/>
          </w:tcPr>
          <w:p w14:paraId="78FDED5F" w14:textId="5952DF8C" w:rsidR="000A1C91" w:rsidRPr="00413BDC" w:rsidRDefault="000A1C91" w:rsidP="000A1C91">
            <w:pPr>
              <w:spacing w:before="20" w:line="216" w:lineRule="auto"/>
              <w:jc w:val="center"/>
              <w:rPr>
                <w:color w:val="000000"/>
                <w:sz w:val="23"/>
                <w:szCs w:val="23"/>
                <w:lang w:val="ru-RU"/>
              </w:rPr>
            </w:pPr>
            <w:r>
              <w:rPr>
                <w:color w:val="000000"/>
                <w:sz w:val="23"/>
                <w:szCs w:val="23"/>
                <w:lang w:val="ru-RU"/>
              </w:rPr>
              <w:t>-</w:t>
            </w:r>
          </w:p>
        </w:tc>
        <w:tc>
          <w:tcPr>
            <w:tcW w:w="217" w:type="pct"/>
            <w:vAlign w:val="center"/>
          </w:tcPr>
          <w:p w14:paraId="40885304" w14:textId="2CEE6797" w:rsidR="000A1C91" w:rsidRPr="00413BDC" w:rsidRDefault="000A1C91" w:rsidP="000A1C91">
            <w:pPr>
              <w:jc w:val="center"/>
              <w:rPr>
                <w:color w:val="000000"/>
                <w:sz w:val="22"/>
                <w:szCs w:val="22"/>
                <w:lang w:val="ru-RU"/>
              </w:rPr>
            </w:pPr>
            <w:r>
              <w:rPr>
                <w:color w:val="000000"/>
                <w:sz w:val="22"/>
                <w:szCs w:val="22"/>
                <w:lang w:val="ru-RU"/>
              </w:rPr>
              <w:t>-</w:t>
            </w:r>
          </w:p>
        </w:tc>
        <w:tc>
          <w:tcPr>
            <w:tcW w:w="304" w:type="pct"/>
            <w:vAlign w:val="center"/>
          </w:tcPr>
          <w:p w14:paraId="48E5A3E2" w14:textId="159029EC"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543,6</w:t>
            </w:r>
          </w:p>
        </w:tc>
        <w:tc>
          <w:tcPr>
            <w:tcW w:w="304" w:type="pct"/>
            <w:vAlign w:val="center"/>
          </w:tcPr>
          <w:p w14:paraId="2CCCF05E" w14:textId="44FE5264"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543,6</w:t>
            </w:r>
          </w:p>
        </w:tc>
        <w:tc>
          <w:tcPr>
            <w:tcW w:w="220" w:type="pct"/>
            <w:vAlign w:val="center"/>
          </w:tcPr>
          <w:p w14:paraId="4D2E02C4" w14:textId="77777777" w:rsidR="000A1C91" w:rsidRPr="00413BDC" w:rsidRDefault="000A1C91" w:rsidP="000A1C91">
            <w:pPr>
              <w:jc w:val="center"/>
              <w:rPr>
                <w:color w:val="000000"/>
                <w:sz w:val="23"/>
                <w:szCs w:val="23"/>
                <w:lang w:val="ru-RU"/>
              </w:rPr>
            </w:pPr>
            <w:r>
              <w:rPr>
                <w:color w:val="000000"/>
                <w:sz w:val="23"/>
                <w:szCs w:val="23"/>
                <w:lang w:val="ru-RU"/>
              </w:rPr>
              <w:t>0,0</w:t>
            </w:r>
          </w:p>
        </w:tc>
        <w:tc>
          <w:tcPr>
            <w:tcW w:w="823" w:type="pct"/>
          </w:tcPr>
          <w:p w14:paraId="792CF104" w14:textId="7108749E" w:rsidR="000A1C91" w:rsidRDefault="000A1C91" w:rsidP="000A1C91">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0A1C91" w:rsidRPr="00BA450F" w14:paraId="28DF52D6" w14:textId="77777777" w:rsidTr="005C72E5">
        <w:tblPrEx>
          <w:tblLook w:val="01E0" w:firstRow="1" w:lastRow="1" w:firstColumn="1" w:lastColumn="1" w:noHBand="0" w:noVBand="0"/>
        </w:tblPrEx>
        <w:trPr>
          <w:trHeight w:val="559"/>
        </w:trPr>
        <w:tc>
          <w:tcPr>
            <w:tcW w:w="1160" w:type="pct"/>
            <w:vAlign w:val="center"/>
          </w:tcPr>
          <w:p w14:paraId="1456548A" w14:textId="51F2D342" w:rsidR="000A1C91" w:rsidRPr="00413BDC" w:rsidRDefault="000A1C91" w:rsidP="000A1C91">
            <w:pPr>
              <w:pStyle w:val="Standard"/>
              <w:rPr>
                <w:color w:val="000000"/>
              </w:rPr>
            </w:pPr>
            <w:proofErr w:type="spellStart"/>
            <w:r>
              <w:rPr>
                <w:color w:val="000000"/>
                <w:lang w:val="ru-RU"/>
              </w:rPr>
              <w:t>Завдання</w:t>
            </w:r>
            <w:proofErr w:type="spellEnd"/>
            <w:r>
              <w:rPr>
                <w:color w:val="000000"/>
                <w:lang w:val="ru-RU"/>
              </w:rPr>
              <w:t xml:space="preserve"> 2.0 </w:t>
            </w:r>
            <w:r w:rsidRPr="00413BDC">
              <w:rPr>
                <w:color w:val="000000"/>
              </w:rPr>
              <w:t xml:space="preserve">Розроблення містобудівної документації «Генеральний план суміщений з детальним планом території </w:t>
            </w:r>
            <w:proofErr w:type="spellStart"/>
            <w:r>
              <w:rPr>
                <w:color w:val="000000"/>
              </w:rPr>
              <w:t>с.Стужиця</w:t>
            </w:r>
            <w:proofErr w:type="spellEnd"/>
            <w:r w:rsidRPr="00413BDC">
              <w:rPr>
                <w:color w:val="000000"/>
              </w:rPr>
              <w:t>»</w:t>
            </w:r>
          </w:p>
        </w:tc>
        <w:tc>
          <w:tcPr>
            <w:tcW w:w="524" w:type="pct"/>
          </w:tcPr>
          <w:p w14:paraId="4EF5FD36" w14:textId="324E6AB8" w:rsidR="000A1C91" w:rsidRPr="00F514D8" w:rsidRDefault="000A1C91" w:rsidP="000A1C91">
            <w:pPr>
              <w:rPr>
                <w:color w:val="000000"/>
                <w:sz w:val="23"/>
                <w:szCs w:val="23"/>
              </w:rPr>
            </w:pPr>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4DFFDA9B" w14:textId="77777777" w:rsidR="000A1C91" w:rsidRPr="002E64D8" w:rsidRDefault="000A1C91" w:rsidP="000A1C91">
            <w:pPr>
              <w:spacing w:before="20" w:line="216" w:lineRule="auto"/>
              <w:jc w:val="center"/>
              <w:rPr>
                <w:color w:val="000000"/>
                <w:sz w:val="23"/>
                <w:szCs w:val="23"/>
              </w:rPr>
            </w:pPr>
          </w:p>
        </w:tc>
        <w:tc>
          <w:tcPr>
            <w:tcW w:w="304" w:type="pct"/>
            <w:vAlign w:val="center"/>
          </w:tcPr>
          <w:p w14:paraId="6B724BEA" w14:textId="77777777" w:rsidR="000A1C91" w:rsidRPr="002E64D8" w:rsidRDefault="000A1C91" w:rsidP="000A1C91">
            <w:pPr>
              <w:spacing w:before="20" w:line="216" w:lineRule="auto"/>
              <w:jc w:val="center"/>
              <w:rPr>
                <w:color w:val="000000"/>
                <w:sz w:val="23"/>
                <w:szCs w:val="23"/>
              </w:rPr>
            </w:pPr>
          </w:p>
        </w:tc>
        <w:tc>
          <w:tcPr>
            <w:tcW w:w="213" w:type="pct"/>
            <w:vAlign w:val="center"/>
          </w:tcPr>
          <w:p w14:paraId="1AD74785" w14:textId="77777777" w:rsidR="000A1C91" w:rsidRPr="00413BDC" w:rsidRDefault="000A1C91" w:rsidP="000A1C91">
            <w:pPr>
              <w:spacing w:before="20" w:line="216" w:lineRule="auto"/>
              <w:jc w:val="center"/>
              <w:rPr>
                <w:color w:val="000000"/>
                <w:sz w:val="23"/>
                <w:szCs w:val="23"/>
              </w:rPr>
            </w:pPr>
          </w:p>
        </w:tc>
        <w:tc>
          <w:tcPr>
            <w:tcW w:w="304" w:type="pct"/>
            <w:vAlign w:val="center"/>
          </w:tcPr>
          <w:p w14:paraId="4FDF885D" w14:textId="53F070E9" w:rsidR="000A1C91" w:rsidRDefault="000A1C91" w:rsidP="000A1C91">
            <w:pPr>
              <w:spacing w:before="20" w:line="216" w:lineRule="auto"/>
              <w:jc w:val="center"/>
              <w:rPr>
                <w:color w:val="000000"/>
                <w:sz w:val="23"/>
                <w:szCs w:val="23"/>
                <w:lang w:val="ru-RU"/>
              </w:rPr>
            </w:pPr>
            <w:r>
              <w:rPr>
                <w:color w:val="000000"/>
                <w:sz w:val="23"/>
                <w:szCs w:val="23"/>
                <w:lang w:val="ru-RU"/>
              </w:rPr>
              <w:t>-</w:t>
            </w:r>
          </w:p>
        </w:tc>
        <w:tc>
          <w:tcPr>
            <w:tcW w:w="304" w:type="pct"/>
            <w:vAlign w:val="center"/>
          </w:tcPr>
          <w:p w14:paraId="4D7F49D3" w14:textId="0CF84B80" w:rsidR="000A1C91" w:rsidRDefault="000A1C91" w:rsidP="000A1C91">
            <w:pPr>
              <w:spacing w:before="20" w:line="216" w:lineRule="auto"/>
              <w:jc w:val="center"/>
              <w:rPr>
                <w:color w:val="000000"/>
                <w:sz w:val="23"/>
                <w:szCs w:val="23"/>
                <w:lang w:val="ru-RU"/>
              </w:rPr>
            </w:pPr>
            <w:r>
              <w:rPr>
                <w:color w:val="000000"/>
                <w:sz w:val="23"/>
                <w:szCs w:val="23"/>
                <w:lang w:val="ru-RU"/>
              </w:rPr>
              <w:t>-</w:t>
            </w:r>
          </w:p>
        </w:tc>
        <w:tc>
          <w:tcPr>
            <w:tcW w:w="217" w:type="pct"/>
            <w:vAlign w:val="center"/>
          </w:tcPr>
          <w:p w14:paraId="27400F07" w14:textId="226280CF" w:rsidR="000A1C91" w:rsidRDefault="000A1C91" w:rsidP="000A1C91">
            <w:pPr>
              <w:jc w:val="center"/>
              <w:rPr>
                <w:color w:val="000000"/>
                <w:sz w:val="22"/>
                <w:szCs w:val="22"/>
                <w:lang w:val="ru-RU"/>
              </w:rPr>
            </w:pPr>
            <w:r>
              <w:rPr>
                <w:color w:val="000000"/>
                <w:sz w:val="22"/>
                <w:szCs w:val="22"/>
                <w:lang w:val="ru-RU"/>
              </w:rPr>
              <w:t>-</w:t>
            </w:r>
          </w:p>
        </w:tc>
        <w:tc>
          <w:tcPr>
            <w:tcW w:w="304" w:type="pct"/>
            <w:vAlign w:val="center"/>
          </w:tcPr>
          <w:p w14:paraId="5F8D3E2E" w14:textId="57B509C2"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1210,0</w:t>
            </w:r>
          </w:p>
        </w:tc>
        <w:tc>
          <w:tcPr>
            <w:tcW w:w="304" w:type="pct"/>
            <w:vAlign w:val="center"/>
          </w:tcPr>
          <w:p w14:paraId="48976538" w14:textId="2F9D00C8"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1210,0</w:t>
            </w:r>
          </w:p>
        </w:tc>
        <w:tc>
          <w:tcPr>
            <w:tcW w:w="220" w:type="pct"/>
            <w:vAlign w:val="center"/>
          </w:tcPr>
          <w:p w14:paraId="7312EE81" w14:textId="77777777" w:rsidR="000A1C91" w:rsidRDefault="000A1C91" w:rsidP="000A1C91">
            <w:pPr>
              <w:jc w:val="center"/>
              <w:rPr>
                <w:color w:val="000000"/>
                <w:sz w:val="23"/>
                <w:szCs w:val="23"/>
                <w:lang w:val="ru-RU"/>
              </w:rPr>
            </w:pPr>
            <w:r>
              <w:rPr>
                <w:color w:val="000000"/>
                <w:sz w:val="23"/>
                <w:szCs w:val="23"/>
                <w:lang w:val="ru-RU"/>
              </w:rPr>
              <w:t>0,0</w:t>
            </w:r>
          </w:p>
        </w:tc>
        <w:tc>
          <w:tcPr>
            <w:tcW w:w="823" w:type="pct"/>
          </w:tcPr>
          <w:p w14:paraId="3854D0E9" w14:textId="18392135" w:rsidR="000A1C91" w:rsidRDefault="000A1C91" w:rsidP="000A1C91">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0A1C91" w:rsidRPr="00BA450F" w14:paraId="397FC74A" w14:textId="77777777" w:rsidTr="005C72E5">
        <w:tblPrEx>
          <w:tblLook w:val="01E0" w:firstRow="1" w:lastRow="1" w:firstColumn="1" w:lastColumn="1" w:noHBand="0" w:noVBand="0"/>
        </w:tblPrEx>
        <w:trPr>
          <w:trHeight w:val="559"/>
        </w:trPr>
        <w:tc>
          <w:tcPr>
            <w:tcW w:w="1160" w:type="pct"/>
            <w:vAlign w:val="center"/>
          </w:tcPr>
          <w:p w14:paraId="3428D2BE" w14:textId="787830F5" w:rsidR="000A1C91" w:rsidRDefault="000A1C91" w:rsidP="000A1C91">
            <w:pPr>
              <w:pStyle w:val="Standard"/>
              <w:rPr>
                <w:color w:val="000000"/>
                <w:lang w:val="ru-RU"/>
              </w:rPr>
            </w:pPr>
            <w:proofErr w:type="spellStart"/>
            <w:r>
              <w:rPr>
                <w:color w:val="000000"/>
                <w:lang w:val="ru-RU"/>
              </w:rPr>
              <w:t>Завдання</w:t>
            </w:r>
            <w:proofErr w:type="spellEnd"/>
            <w:r>
              <w:rPr>
                <w:color w:val="000000"/>
                <w:lang w:val="ru-RU"/>
              </w:rPr>
              <w:t xml:space="preserve"> 2.1 </w:t>
            </w:r>
            <w:r w:rsidRPr="00413BDC">
              <w:rPr>
                <w:color w:val="000000"/>
              </w:rPr>
              <w:t xml:space="preserve">Розроблення містобудівної документації «Генеральний план суміщений з детальним планом території </w:t>
            </w:r>
            <w:proofErr w:type="spellStart"/>
            <w:r w:rsidRPr="00413BDC">
              <w:rPr>
                <w:color w:val="000000"/>
              </w:rPr>
              <w:t>с.</w:t>
            </w:r>
            <w:r>
              <w:rPr>
                <w:color w:val="000000"/>
              </w:rPr>
              <w:t>Тихий</w:t>
            </w:r>
            <w:proofErr w:type="spellEnd"/>
            <w:r w:rsidRPr="00413BDC">
              <w:rPr>
                <w:color w:val="000000"/>
              </w:rPr>
              <w:t>»</w:t>
            </w:r>
          </w:p>
        </w:tc>
        <w:tc>
          <w:tcPr>
            <w:tcW w:w="524" w:type="pct"/>
          </w:tcPr>
          <w:p w14:paraId="1D299200" w14:textId="066B3177" w:rsidR="000A1C91" w:rsidRPr="00627A75" w:rsidRDefault="000A1C91" w:rsidP="000A1C91">
            <w:pPr>
              <w:rPr>
                <w:color w:val="000000"/>
                <w:sz w:val="23"/>
                <w:szCs w:val="23"/>
                <w:lang w:val="ru-RU"/>
              </w:rPr>
            </w:pPr>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5ED2CEB5" w14:textId="59554F69" w:rsidR="000A1C91" w:rsidRPr="002E64D8" w:rsidRDefault="000A1C91" w:rsidP="000A1C91">
            <w:pPr>
              <w:spacing w:before="20" w:line="216" w:lineRule="auto"/>
              <w:jc w:val="center"/>
              <w:rPr>
                <w:color w:val="000000"/>
                <w:sz w:val="23"/>
                <w:szCs w:val="23"/>
              </w:rPr>
            </w:pPr>
            <w:r>
              <w:rPr>
                <w:color w:val="000000"/>
                <w:sz w:val="23"/>
                <w:szCs w:val="23"/>
              </w:rPr>
              <w:t>-</w:t>
            </w:r>
          </w:p>
        </w:tc>
        <w:tc>
          <w:tcPr>
            <w:tcW w:w="304" w:type="pct"/>
            <w:vAlign w:val="center"/>
          </w:tcPr>
          <w:p w14:paraId="5850E53F" w14:textId="38D45D4A" w:rsidR="000A1C91" w:rsidRPr="002E64D8" w:rsidRDefault="000A1C91" w:rsidP="000A1C91">
            <w:pPr>
              <w:spacing w:before="20" w:line="216" w:lineRule="auto"/>
              <w:jc w:val="center"/>
              <w:rPr>
                <w:color w:val="000000"/>
                <w:sz w:val="23"/>
                <w:szCs w:val="23"/>
              </w:rPr>
            </w:pPr>
            <w:r>
              <w:rPr>
                <w:color w:val="000000"/>
                <w:sz w:val="23"/>
                <w:szCs w:val="23"/>
              </w:rPr>
              <w:t>-</w:t>
            </w:r>
          </w:p>
        </w:tc>
        <w:tc>
          <w:tcPr>
            <w:tcW w:w="213" w:type="pct"/>
            <w:vAlign w:val="center"/>
          </w:tcPr>
          <w:p w14:paraId="32778684" w14:textId="460BBA2C" w:rsidR="000A1C91" w:rsidRPr="00413BDC" w:rsidRDefault="000A1C91" w:rsidP="000A1C91">
            <w:pPr>
              <w:spacing w:before="20" w:line="216" w:lineRule="auto"/>
              <w:jc w:val="center"/>
              <w:rPr>
                <w:color w:val="000000"/>
                <w:sz w:val="23"/>
                <w:szCs w:val="23"/>
              </w:rPr>
            </w:pPr>
            <w:r>
              <w:rPr>
                <w:color w:val="000000"/>
                <w:sz w:val="23"/>
                <w:szCs w:val="23"/>
              </w:rPr>
              <w:t>-</w:t>
            </w:r>
          </w:p>
        </w:tc>
        <w:tc>
          <w:tcPr>
            <w:tcW w:w="304" w:type="pct"/>
            <w:vAlign w:val="center"/>
          </w:tcPr>
          <w:p w14:paraId="2E704D9F" w14:textId="4AF1FF1A" w:rsidR="000A1C91" w:rsidRDefault="000A1C91" w:rsidP="000A1C91">
            <w:pPr>
              <w:spacing w:before="20" w:line="216" w:lineRule="auto"/>
              <w:jc w:val="center"/>
              <w:rPr>
                <w:color w:val="000000"/>
                <w:sz w:val="23"/>
                <w:szCs w:val="23"/>
                <w:lang w:val="ru-RU"/>
              </w:rPr>
            </w:pPr>
            <w:r>
              <w:rPr>
                <w:color w:val="000000"/>
                <w:sz w:val="23"/>
                <w:szCs w:val="23"/>
                <w:lang w:val="ru-RU"/>
              </w:rPr>
              <w:t>-</w:t>
            </w:r>
          </w:p>
        </w:tc>
        <w:tc>
          <w:tcPr>
            <w:tcW w:w="304" w:type="pct"/>
            <w:vAlign w:val="center"/>
          </w:tcPr>
          <w:p w14:paraId="255E942C" w14:textId="40D46F79" w:rsidR="000A1C91" w:rsidRDefault="000A1C91" w:rsidP="000A1C91">
            <w:pPr>
              <w:spacing w:before="20" w:line="216" w:lineRule="auto"/>
              <w:jc w:val="center"/>
              <w:rPr>
                <w:color w:val="000000"/>
                <w:sz w:val="23"/>
                <w:szCs w:val="23"/>
                <w:lang w:val="ru-RU"/>
              </w:rPr>
            </w:pPr>
            <w:r>
              <w:rPr>
                <w:color w:val="000000"/>
                <w:sz w:val="23"/>
                <w:szCs w:val="23"/>
                <w:lang w:val="ru-RU"/>
              </w:rPr>
              <w:t>-</w:t>
            </w:r>
          </w:p>
        </w:tc>
        <w:tc>
          <w:tcPr>
            <w:tcW w:w="217" w:type="pct"/>
            <w:vAlign w:val="center"/>
          </w:tcPr>
          <w:p w14:paraId="3867136F" w14:textId="30C5456E" w:rsidR="000A1C91" w:rsidRDefault="000A1C91" w:rsidP="000A1C91">
            <w:pPr>
              <w:jc w:val="center"/>
              <w:rPr>
                <w:color w:val="000000"/>
                <w:sz w:val="22"/>
                <w:szCs w:val="22"/>
                <w:lang w:val="ru-RU"/>
              </w:rPr>
            </w:pPr>
            <w:r>
              <w:rPr>
                <w:color w:val="000000"/>
                <w:sz w:val="22"/>
                <w:szCs w:val="22"/>
                <w:lang w:val="ru-RU"/>
              </w:rPr>
              <w:t>-</w:t>
            </w:r>
          </w:p>
        </w:tc>
        <w:tc>
          <w:tcPr>
            <w:tcW w:w="304" w:type="pct"/>
            <w:vAlign w:val="center"/>
          </w:tcPr>
          <w:p w14:paraId="65614CAF" w14:textId="5B26F092"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750,6</w:t>
            </w:r>
          </w:p>
        </w:tc>
        <w:tc>
          <w:tcPr>
            <w:tcW w:w="304" w:type="pct"/>
            <w:vAlign w:val="center"/>
          </w:tcPr>
          <w:p w14:paraId="60C7BABA" w14:textId="1D2845F4"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750,6</w:t>
            </w:r>
          </w:p>
        </w:tc>
        <w:tc>
          <w:tcPr>
            <w:tcW w:w="220" w:type="pct"/>
            <w:vAlign w:val="center"/>
          </w:tcPr>
          <w:p w14:paraId="695353A6" w14:textId="725E51BE" w:rsidR="000A1C91" w:rsidRDefault="000A1C91" w:rsidP="000A1C91">
            <w:pPr>
              <w:jc w:val="center"/>
              <w:rPr>
                <w:color w:val="000000"/>
                <w:sz w:val="23"/>
                <w:szCs w:val="23"/>
                <w:lang w:val="ru-RU"/>
              </w:rPr>
            </w:pPr>
            <w:r>
              <w:rPr>
                <w:color w:val="000000"/>
                <w:sz w:val="23"/>
                <w:szCs w:val="23"/>
                <w:lang w:val="ru-RU"/>
              </w:rPr>
              <w:t>0,0</w:t>
            </w:r>
          </w:p>
        </w:tc>
        <w:tc>
          <w:tcPr>
            <w:tcW w:w="823" w:type="pct"/>
          </w:tcPr>
          <w:p w14:paraId="3CBCFE97" w14:textId="140DB0D2" w:rsidR="000A1C91" w:rsidRDefault="000A1C91" w:rsidP="000A1C91">
            <w:pPr>
              <w:rPr>
                <w:color w:val="000000"/>
                <w:sz w:val="22"/>
                <w:szCs w:val="22"/>
              </w:rPr>
            </w:pPr>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0A1C91" w:rsidRPr="00BA450F" w14:paraId="28FDF19F" w14:textId="77777777" w:rsidTr="005C72E5">
        <w:tblPrEx>
          <w:tblLook w:val="01E0" w:firstRow="1" w:lastRow="1" w:firstColumn="1" w:lastColumn="1" w:noHBand="0" w:noVBand="0"/>
        </w:tblPrEx>
        <w:trPr>
          <w:trHeight w:val="559"/>
        </w:trPr>
        <w:tc>
          <w:tcPr>
            <w:tcW w:w="1160" w:type="pct"/>
            <w:vAlign w:val="center"/>
          </w:tcPr>
          <w:p w14:paraId="3FD915C0" w14:textId="25697066" w:rsidR="000A1C91" w:rsidRDefault="000A1C91" w:rsidP="000A1C91">
            <w:pPr>
              <w:pStyle w:val="Standard"/>
              <w:rPr>
                <w:color w:val="000000"/>
                <w:lang w:val="ru-RU"/>
              </w:rPr>
            </w:pPr>
            <w:proofErr w:type="spellStart"/>
            <w:r>
              <w:rPr>
                <w:color w:val="000000"/>
                <w:lang w:val="ru-RU"/>
              </w:rPr>
              <w:t>Завдання</w:t>
            </w:r>
            <w:proofErr w:type="spellEnd"/>
            <w:r>
              <w:rPr>
                <w:color w:val="000000"/>
                <w:lang w:val="ru-RU"/>
              </w:rPr>
              <w:t xml:space="preserve"> 2.2 </w:t>
            </w:r>
            <w:r w:rsidRPr="00413BDC">
              <w:rPr>
                <w:color w:val="000000"/>
              </w:rPr>
              <w:t xml:space="preserve">Розроблення містобудівної документації «Генеральний план суміщений з детальним планом території </w:t>
            </w:r>
            <w:proofErr w:type="spellStart"/>
            <w:r w:rsidRPr="00413BDC">
              <w:rPr>
                <w:color w:val="000000"/>
              </w:rPr>
              <w:t>с.</w:t>
            </w:r>
            <w:r>
              <w:rPr>
                <w:color w:val="000000"/>
              </w:rPr>
              <w:t>Гусний</w:t>
            </w:r>
            <w:proofErr w:type="spellEnd"/>
            <w:r w:rsidRPr="00413BDC">
              <w:rPr>
                <w:color w:val="000000"/>
              </w:rPr>
              <w:t>»</w:t>
            </w:r>
          </w:p>
        </w:tc>
        <w:tc>
          <w:tcPr>
            <w:tcW w:w="524" w:type="pct"/>
          </w:tcPr>
          <w:p w14:paraId="06244DB5" w14:textId="23D3998B" w:rsidR="000A1C91" w:rsidRPr="00F514D8" w:rsidRDefault="000A1C91" w:rsidP="000A1C91">
            <w:pPr>
              <w:rPr>
                <w:color w:val="000000"/>
                <w:sz w:val="23"/>
                <w:szCs w:val="23"/>
              </w:rPr>
            </w:pPr>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39C5BBE5" w14:textId="5909B3F2" w:rsidR="000A1C91" w:rsidRPr="002E64D8" w:rsidRDefault="000A1C91" w:rsidP="000A1C91">
            <w:pPr>
              <w:spacing w:before="20" w:line="216" w:lineRule="auto"/>
              <w:jc w:val="center"/>
              <w:rPr>
                <w:color w:val="000000"/>
                <w:sz w:val="23"/>
                <w:szCs w:val="23"/>
              </w:rPr>
            </w:pPr>
            <w:r>
              <w:rPr>
                <w:color w:val="000000"/>
                <w:sz w:val="23"/>
                <w:szCs w:val="23"/>
              </w:rPr>
              <w:t>-</w:t>
            </w:r>
          </w:p>
        </w:tc>
        <w:tc>
          <w:tcPr>
            <w:tcW w:w="304" w:type="pct"/>
            <w:vAlign w:val="center"/>
          </w:tcPr>
          <w:p w14:paraId="71C6214C" w14:textId="64494246" w:rsidR="000A1C91" w:rsidRPr="002E64D8" w:rsidRDefault="000A1C91" w:rsidP="000A1C91">
            <w:pPr>
              <w:spacing w:before="20" w:line="216" w:lineRule="auto"/>
              <w:jc w:val="center"/>
              <w:rPr>
                <w:color w:val="000000"/>
                <w:sz w:val="23"/>
                <w:szCs w:val="23"/>
              </w:rPr>
            </w:pPr>
            <w:r>
              <w:rPr>
                <w:color w:val="000000"/>
                <w:sz w:val="23"/>
                <w:szCs w:val="23"/>
              </w:rPr>
              <w:t>-</w:t>
            </w:r>
          </w:p>
        </w:tc>
        <w:tc>
          <w:tcPr>
            <w:tcW w:w="213" w:type="pct"/>
            <w:vAlign w:val="center"/>
          </w:tcPr>
          <w:p w14:paraId="58F84A08" w14:textId="69805ED4" w:rsidR="000A1C91" w:rsidRPr="00413BDC" w:rsidRDefault="000A1C91" w:rsidP="000A1C91">
            <w:pPr>
              <w:spacing w:before="20" w:line="216" w:lineRule="auto"/>
              <w:jc w:val="center"/>
              <w:rPr>
                <w:color w:val="000000"/>
                <w:sz w:val="23"/>
                <w:szCs w:val="23"/>
              </w:rPr>
            </w:pPr>
            <w:r>
              <w:rPr>
                <w:color w:val="000000"/>
                <w:sz w:val="23"/>
                <w:szCs w:val="23"/>
              </w:rPr>
              <w:t>-</w:t>
            </w:r>
          </w:p>
        </w:tc>
        <w:tc>
          <w:tcPr>
            <w:tcW w:w="304" w:type="pct"/>
            <w:vAlign w:val="center"/>
          </w:tcPr>
          <w:p w14:paraId="483D04A0" w14:textId="7CC2DE54" w:rsidR="000A1C91" w:rsidRDefault="000A1C91" w:rsidP="000A1C91">
            <w:pPr>
              <w:spacing w:before="20" w:line="216" w:lineRule="auto"/>
              <w:jc w:val="center"/>
              <w:rPr>
                <w:color w:val="000000"/>
                <w:sz w:val="23"/>
                <w:szCs w:val="23"/>
                <w:lang w:val="ru-RU"/>
              </w:rPr>
            </w:pPr>
            <w:r>
              <w:rPr>
                <w:color w:val="000000"/>
                <w:sz w:val="23"/>
                <w:szCs w:val="23"/>
                <w:lang w:val="ru-RU"/>
              </w:rPr>
              <w:t>-</w:t>
            </w:r>
          </w:p>
        </w:tc>
        <w:tc>
          <w:tcPr>
            <w:tcW w:w="304" w:type="pct"/>
            <w:vAlign w:val="center"/>
          </w:tcPr>
          <w:p w14:paraId="67E7414B" w14:textId="5AD82B42" w:rsidR="000A1C91" w:rsidRDefault="000A1C91" w:rsidP="000A1C91">
            <w:pPr>
              <w:spacing w:before="20" w:line="216" w:lineRule="auto"/>
              <w:jc w:val="center"/>
              <w:rPr>
                <w:color w:val="000000"/>
                <w:sz w:val="23"/>
                <w:szCs w:val="23"/>
                <w:lang w:val="ru-RU"/>
              </w:rPr>
            </w:pPr>
            <w:r>
              <w:rPr>
                <w:color w:val="000000"/>
                <w:sz w:val="23"/>
                <w:szCs w:val="23"/>
                <w:lang w:val="ru-RU"/>
              </w:rPr>
              <w:t>-</w:t>
            </w:r>
          </w:p>
        </w:tc>
        <w:tc>
          <w:tcPr>
            <w:tcW w:w="217" w:type="pct"/>
            <w:vAlign w:val="center"/>
          </w:tcPr>
          <w:p w14:paraId="2DC0CBEA" w14:textId="32006ECD" w:rsidR="000A1C91" w:rsidRDefault="000A1C91" w:rsidP="000A1C91">
            <w:pPr>
              <w:jc w:val="center"/>
              <w:rPr>
                <w:color w:val="000000"/>
                <w:sz w:val="22"/>
                <w:szCs w:val="22"/>
                <w:lang w:val="ru-RU"/>
              </w:rPr>
            </w:pPr>
            <w:r>
              <w:rPr>
                <w:color w:val="000000"/>
                <w:sz w:val="22"/>
                <w:szCs w:val="22"/>
                <w:lang w:val="ru-RU"/>
              </w:rPr>
              <w:t>-</w:t>
            </w:r>
          </w:p>
        </w:tc>
        <w:tc>
          <w:tcPr>
            <w:tcW w:w="304" w:type="pct"/>
            <w:vAlign w:val="center"/>
          </w:tcPr>
          <w:p w14:paraId="585B988A" w14:textId="14E14BDC"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417,0</w:t>
            </w:r>
          </w:p>
        </w:tc>
        <w:tc>
          <w:tcPr>
            <w:tcW w:w="304" w:type="pct"/>
            <w:vAlign w:val="center"/>
          </w:tcPr>
          <w:p w14:paraId="4CF7B961" w14:textId="689DDA8C"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417,0</w:t>
            </w:r>
          </w:p>
        </w:tc>
        <w:tc>
          <w:tcPr>
            <w:tcW w:w="220" w:type="pct"/>
            <w:vAlign w:val="center"/>
          </w:tcPr>
          <w:p w14:paraId="568F9082" w14:textId="432EB4A1" w:rsidR="000A1C91" w:rsidRDefault="000A1C91" w:rsidP="000A1C91">
            <w:pPr>
              <w:jc w:val="center"/>
              <w:rPr>
                <w:color w:val="000000"/>
                <w:sz w:val="23"/>
                <w:szCs w:val="23"/>
                <w:lang w:val="ru-RU"/>
              </w:rPr>
            </w:pPr>
            <w:r>
              <w:rPr>
                <w:color w:val="000000"/>
                <w:sz w:val="23"/>
                <w:szCs w:val="23"/>
                <w:lang w:val="ru-RU"/>
              </w:rPr>
              <w:t>0,0</w:t>
            </w:r>
          </w:p>
        </w:tc>
        <w:tc>
          <w:tcPr>
            <w:tcW w:w="823" w:type="pct"/>
          </w:tcPr>
          <w:p w14:paraId="5CA7B5FF" w14:textId="73D1B4A4" w:rsidR="000A1C91" w:rsidRDefault="000A1C91" w:rsidP="000A1C91">
            <w:pPr>
              <w:rPr>
                <w:color w:val="000000"/>
                <w:sz w:val="22"/>
                <w:szCs w:val="22"/>
              </w:rPr>
            </w:pPr>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0A1C91" w:rsidRPr="00BA450F" w14:paraId="45FD9EEB" w14:textId="77777777" w:rsidTr="005C72E5">
        <w:tblPrEx>
          <w:tblLook w:val="01E0" w:firstRow="1" w:lastRow="1" w:firstColumn="1" w:lastColumn="1" w:noHBand="0" w:noVBand="0"/>
        </w:tblPrEx>
        <w:trPr>
          <w:trHeight w:val="559"/>
        </w:trPr>
        <w:tc>
          <w:tcPr>
            <w:tcW w:w="1160" w:type="pct"/>
            <w:vAlign w:val="center"/>
          </w:tcPr>
          <w:p w14:paraId="37E1292C" w14:textId="1DAB8A9E" w:rsidR="000A1C91" w:rsidRPr="00A35AFC" w:rsidRDefault="000A1C91" w:rsidP="000A1C91">
            <w:pPr>
              <w:pStyle w:val="Standard"/>
              <w:rPr>
                <w:color w:val="000000"/>
              </w:rPr>
            </w:pPr>
            <w:proofErr w:type="spellStart"/>
            <w:r>
              <w:rPr>
                <w:color w:val="000000"/>
                <w:lang w:val="ru-RU"/>
              </w:rPr>
              <w:t>Завдання</w:t>
            </w:r>
            <w:proofErr w:type="spellEnd"/>
            <w:r>
              <w:rPr>
                <w:color w:val="000000"/>
                <w:lang w:val="ru-RU"/>
              </w:rPr>
              <w:t xml:space="preserve"> 2.3 </w:t>
            </w:r>
            <w:r w:rsidRPr="00413BDC">
              <w:rPr>
                <w:color w:val="000000"/>
              </w:rPr>
              <w:t xml:space="preserve">Розроблення містобудівної документації «Генеральний план суміщений з детальним планом території </w:t>
            </w:r>
            <w:proofErr w:type="spellStart"/>
            <w:r w:rsidRPr="00413BDC">
              <w:rPr>
                <w:color w:val="000000"/>
              </w:rPr>
              <w:t>с.</w:t>
            </w:r>
            <w:r>
              <w:rPr>
                <w:color w:val="000000"/>
              </w:rPr>
              <w:t>Верховина</w:t>
            </w:r>
            <w:proofErr w:type="spellEnd"/>
            <w:r>
              <w:rPr>
                <w:color w:val="000000"/>
              </w:rPr>
              <w:t xml:space="preserve"> Бистра</w:t>
            </w:r>
            <w:r w:rsidRPr="00413BDC">
              <w:rPr>
                <w:color w:val="000000"/>
              </w:rPr>
              <w:t>»</w:t>
            </w:r>
          </w:p>
        </w:tc>
        <w:tc>
          <w:tcPr>
            <w:tcW w:w="524" w:type="pct"/>
          </w:tcPr>
          <w:p w14:paraId="53F53E9F" w14:textId="51A0381C" w:rsidR="000A1C91" w:rsidRPr="00F514D8" w:rsidRDefault="000A1C91" w:rsidP="000A1C91">
            <w:pPr>
              <w:rPr>
                <w:color w:val="000000"/>
                <w:sz w:val="23"/>
                <w:szCs w:val="23"/>
              </w:rPr>
            </w:pPr>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0270381A" w14:textId="0A9569B6" w:rsidR="000A1C91" w:rsidRPr="002E64D8" w:rsidRDefault="000A1C91" w:rsidP="000A1C91">
            <w:pPr>
              <w:spacing w:before="20" w:line="216" w:lineRule="auto"/>
              <w:jc w:val="center"/>
              <w:rPr>
                <w:color w:val="000000"/>
                <w:sz w:val="23"/>
                <w:szCs w:val="23"/>
              </w:rPr>
            </w:pPr>
            <w:r>
              <w:rPr>
                <w:color w:val="000000"/>
                <w:sz w:val="23"/>
                <w:szCs w:val="23"/>
              </w:rPr>
              <w:t>-</w:t>
            </w:r>
          </w:p>
        </w:tc>
        <w:tc>
          <w:tcPr>
            <w:tcW w:w="304" w:type="pct"/>
            <w:vAlign w:val="center"/>
          </w:tcPr>
          <w:p w14:paraId="2624E4DC" w14:textId="21050EEF" w:rsidR="000A1C91" w:rsidRPr="002E64D8" w:rsidRDefault="000A1C91" w:rsidP="000A1C91">
            <w:pPr>
              <w:spacing w:before="20" w:line="216" w:lineRule="auto"/>
              <w:jc w:val="center"/>
              <w:rPr>
                <w:color w:val="000000"/>
                <w:sz w:val="23"/>
                <w:szCs w:val="23"/>
              </w:rPr>
            </w:pPr>
            <w:r>
              <w:rPr>
                <w:color w:val="000000"/>
                <w:sz w:val="23"/>
                <w:szCs w:val="23"/>
              </w:rPr>
              <w:t>-</w:t>
            </w:r>
          </w:p>
        </w:tc>
        <w:tc>
          <w:tcPr>
            <w:tcW w:w="213" w:type="pct"/>
            <w:vAlign w:val="center"/>
          </w:tcPr>
          <w:p w14:paraId="706C943A" w14:textId="5A1AB9EB" w:rsidR="000A1C91" w:rsidRPr="00413BDC" w:rsidRDefault="000A1C91" w:rsidP="000A1C91">
            <w:pPr>
              <w:spacing w:before="20" w:line="216" w:lineRule="auto"/>
              <w:jc w:val="center"/>
              <w:rPr>
                <w:color w:val="000000"/>
                <w:sz w:val="23"/>
                <w:szCs w:val="23"/>
              </w:rPr>
            </w:pPr>
            <w:r>
              <w:rPr>
                <w:color w:val="000000"/>
                <w:sz w:val="23"/>
                <w:szCs w:val="23"/>
              </w:rPr>
              <w:t>-</w:t>
            </w:r>
          </w:p>
        </w:tc>
        <w:tc>
          <w:tcPr>
            <w:tcW w:w="304" w:type="pct"/>
            <w:vAlign w:val="center"/>
          </w:tcPr>
          <w:p w14:paraId="107F70C8" w14:textId="4E5B5712" w:rsidR="000A1C91" w:rsidRDefault="000A1C91" w:rsidP="000A1C91">
            <w:pPr>
              <w:spacing w:before="20" w:line="216" w:lineRule="auto"/>
              <w:jc w:val="center"/>
              <w:rPr>
                <w:color w:val="000000"/>
                <w:sz w:val="23"/>
                <w:szCs w:val="23"/>
                <w:lang w:val="ru-RU"/>
              </w:rPr>
            </w:pPr>
            <w:r>
              <w:rPr>
                <w:color w:val="000000"/>
                <w:sz w:val="23"/>
                <w:szCs w:val="23"/>
                <w:lang w:val="ru-RU"/>
              </w:rPr>
              <w:t>-</w:t>
            </w:r>
          </w:p>
        </w:tc>
        <w:tc>
          <w:tcPr>
            <w:tcW w:w="304" w:type="pct"/>
            <w:vAlign w:val="center"/>
          </w:tcPr>
          <w:p w14:paraId="041657F1" w14:textId="21281A31" w:rsidR="000A1C91" w:rsidRDefault="000A1C91" w:rsidP="000A1C91">
            <w:pPr>
              <w:spacing w:before="20" w:line="216" w:lineRule="auto"/>
              <w:jc w:val="center"/>
              <w:rPr>
                <w:color w:val="000000"/>
                <w:sz w:val="23"/>
                <w:szCs w:val="23"/>
                <w:lang w:val="ru-RU"/>
              </w:rPr>
            </w:pPr>
            <w:r>
              <w:rPr>
                <w:color w:val="000000"/>
                <w:sz w:val="23"/>
                <w:szCs w:val="23"/>
                <w:lang w:val="ru-RU"/>
              </w:rPr>
              <w:t>-</w:t>
            </w:r>
          </w:p>
        </w:tc>
        <w:tc>
          <w:tcPr>
            <w:tcW w:w="217" w:type="pct"/>
            <w:vAlign w:val="center"/>
          </w:tcPr>
          <w:p w14:paraId="68385D43" w14:textId="1A819CAD" w:rsidR="000A1C91" w:rsidRDefault="000A1C91" w:rsidP="000A1C91">
            <w:pPr>
              <w:jc w:val="center"/>
              <w:rPr>
                <w:color w:val="000000"/>
                <w:sz w:val="22"/>
                <w:szCs w:val="22"/>
                <w:lang w:val="ru-RU"/>
              </w:rPr>
            </w:pPr>
            <w:r>
              <w:rPr>
                <w:color w:val="000000"/>
                <w:sz w:val="22"/>
                <w:szCs w:val="22"/>
                <w:lang w:val="ru-RU"/>
              </w:rPr>
              <w:t>-</w:t>
            </w:r>
          </w:p>
        </w:tc>
        <w:tc>
          <w:tcPr>
            <w:tcW w:w="304" w:type="pct"/>
            <w:vAlign w:val="center"/>
          </w:tcPr>
          <w:p w14:paraId="555ED3B1" w14:textId="0352BD53"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816,0</w:t>
            </w:r>
          </w:p>
        </w:tc>
        <w:tc>
          <w:tcPr>
            <w:tcW w:w="304" w:type="pct"/>
            <w:vAlign w:val="center"/>
          </w:tcPr>
          <w:p w14:paraId="31EC0CE9" w14:textId="54C81947" w:rsidR="000A1C91" w:rsidRPr="001656AF" w:rsidRDefault="000A1C91" w:rsidP="000A1C91">
            <w:pPr>
              <w:spacing w:before="20" w:line="216" w:lineRule="auto"/>
              <w:jc w:val="center"/>
              <w:rPr>
                <w:color w:val="000000" w:themeColor="text1"/>
                <w:sz w:val="23"/>
                <w:szCs w:val="23"/>
                <w:lang w:val="ru-RU"/>
              </w:rPr>
            </w:pPr>
            <w:r w:rsidRPr="001656AF">
              <w:rPr>
                <w:color w:val="000000" w:themeColor="text1"/>
                <w:sz w:val="23"/>
                <w:szCs w:val="23"/>
                <w:lang w:val="ru-RU"/>
              </w:rPr>
              <w:t>816,0</w:t>
            </w:r>
          </w:p>
        </w:tc>
        <w:tc>
          <w:tcPr>
            <w:tcW w:w="220" w:type="pct"/>
            <w:vAlign w:val="center"/>
          </w:tcPr>
          <w:p w14:paraId="47B817CB" w14:textId="278FB521" w:rsidR="000A1C91" w:rsidRDefault="000A1C91" w:rsidP="000A1C91">
            <w:pPr>
              <w:jc w:val="center"/>
              <w:rPr>
                <w:color w:val="000000"/>
                <w:sz w:val="23"/>
                <w:szCs w:val="23"/>
                <w:lang w:val="ru-RU"/>
              </w:rPr>
            </w:pPr>
            <w:r>
              <w:rPr>
                <w:color w:val="000000"/>
                <w:sz w:val="23"/>
                <w:szCs w:val="23"/>
                <w:lang w:val="ru-RU"/>
              </w:rPr>
              <w:t>0,0</w:t>
            </w:r>
          </w:p>
        </w:tc>
        <w:tc>
          <w:tcPr>
            <w:tcW w:w="823" w:type="pct"/>
          </w:tcPr>
          <w:p w14:paraId="7C7595B8" w14:textId="59B949D3" w:rsidR="000A1C91" w:rsidRDefault="000A1C91" w:rsidP="000A1C91">
            <w:pPr>
              <w:rPr>
                <w:color w:val="000000"/>
                <w:sz w:val="22"/>
                <w:szCs w:val="22"/>
              </w:rPr>
            </w:pPr>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1656AF" w:rsidRPr="00BA450F" w14:paraId="5BA04F50" w14:textId="77777777" w:rsidTr="005C72E5">
        <w:tblPrEx>
          <w:tblLook w:val="01E0" w:firstRow="1" w:lastRow="1" w:firstColumn="1" w:lastColumn="1" w:noHBand="0" w:noVBand="0"/>
        </w:tblPrEx>
        <w:trPr>
          <w:trHeight w:val="559"/>
        </w:trPr>
        <w:tc>
          <w:tcPr>
            <w:tcW w:w="1160" w:type="pct"/>
            <w:vAlign w:val="center"/>
          </w:tcPr>
          <w:p w14:paraId="19BB8801" w14:textId="5429BCCB" w:rsidR="001656AF" w:rsidRPr="008751E5" w:rsidRDefault="001656AF" w:rsidP="000A1C91">
            <w:pPr>
              <w:pStyle w:val="Standard"/>
              <w:rPr>
                <w:color w:val="000000"/>
              </w:rPr>
            </w:pPr>
            <w:r>
              <w:rPr>
                <w:sz w:val="23"/>
                <w:szCs w:val="23"/>
              </w:rPr>
              <w:t xml:space="preserve">Завдання 2.4 </w:t>
            </w:r>
            <w:r>
              <w:rPr>
                <w:rFonts w:cs="Times New Roman"/>
                <w:color w:val="000000"/>
                <w:sz w:val="28"/>
                <w:szCs w:val="28"/>
              </w:rPr>
              <w:t xml:space="preserve"> </w:t>
            </w:r>
            <w:r>
              <w:rPr>
                <w:rFonts w:cs="Times New Roman"/>
                <w:color w:val="000000"/>
                <w:sz w:val="22"/>
                <w:szCs w:val="22"/>
              </w:rPr>
              <w:t xml:space="preserve">Співфінансування проектних робіт з внесення змін до Схеми планування території Закарпатської області із </w:t>
            </w:r>
            <w:r>
              <w:rPr>
                <w:rFonts w:cs="Times New Roman"/>
                <w:color w:val="000000"/>
                <w:sz w:val="22"/>
                <w:szCs w:val="22"/>
              </w:rPr>
              <w:lastRenderedPageBreak/>
              <w:t>проведенням її експертизи обласному бюджету</w:t>
            </w:r>
          </w:p>
        </w:tc>
        <w:tc>
          <w:tcPr>
            <w:tcW w:w="524" w:type="pct"/>
          </w:tcPr>
          <w:p w14:paraId="4A5D5731" w14:textId="77777777" w:rsidR="001656AF" w:rsidRPr="00F514D8" w:rsidRDefault="001656AF" w:rsidP="000A1C91">
            <w:pPr>
              <w:rPr>
                <w:color w:val="000000"/>
                <w:sz w:val="23"/>
                <w:szCs w:val="23"/>
              </w:rPr>
            </w:pPr>
          </w:p>
        </w:tc>
        <w:tc>
          <w:tcPr>
            <w:tcW w:w="324" w:type="pct"/>
            <w:vAlign w:val="center"/>
          </w:tcPr>
          <w:p w14:paraId="79E6E1EB" w14:textId="77777777" w:rsidR="001656AF" w:rsidRDefault="001656AF" w:rsidP="000A1C91">
            <w:pPr>
              <w:spacing w:before="20" w:line="216" w:lineRule="auto"/>
              <w:jc w:val="center"/>
              <w:rPr>
                <w:color w:val="000000"/>
                <w:sz w:val="23"/>
                <w:szCs w:val="23"/>
              </w:rPr>
            </w:pPr>
          </w:p>
        </w:tc>
        <w:tc>
          <w:tcPr>
            <w:tcW w:w="304" w:type="pct"/>
            <w:vAlign w:val="center"/>
          </w:tcPr>
          <w:p w14:paraId="2975DC86" w14:textId="77777777" w:rsidR="001656AF" w:rsidRDefault="001656AF" w:rsidP="000A1C91">
            <w:pPr>
              <w:spacing w:before="20" w:line="216" w:lineRule="auto"/>
              <w:jc w:val="center"/>
              <w:rPr>
                <w:color w:val="000000"/>
                <w:sz w:val="23"/>
                <w:szCs w:val="23"/>
              </w:rPr>
            </w:pPr>
          </w:p>
        </w:tc>
        <w:tc>
          <w:tcPr>
            <w:tcW w:w="213" w:type="pct"/>
            <w:vAlign w:val="center"/>
          </w:tcPr>
          <w:p w14:paraId="2999C6BD" w14:textId="77777777" w:rsidR="001656AF" w:rsidRDefault="001656AF" w:rsidP="000A1C91">
            <w:pPr>
              <w:spacing w:before="20" w:line="216" w:lineRule="auto"/>
              <w:jc w:val="center"/>
              <w:rPr>
                <w:color w:val="000000"/>
                <w:sz w:val="23"/>
                <w:szCs w:val="23"/>
              </w:rPr>
            </w:pPr>
          </w:p>
        </w:tc>
        <w:tc>
          <w:tcPr>
            <w:tcW w:w="304" w:type="pct"/>
            <w:vAlign w:val="center"/>
          </w:tcPr>
          <w:p w14:paraId="0B6A1422" w14:textId="77777777" w:rsidR="001656AF" w:rsidRPr="008751E5" w:rsidRDefault="001656AF" w:rsidP="000A1C91">
            <w:pPr>
              <w:spacing w:before="20" w:line="216" w:lineRule="auto"/>
              <w:jc w:val="center"/>
              <w:rPr>
                <w:color w:val="000000"/>
                <w:sz w:val="23"/>
                <w:szCs w:val="23"/>
              </w:rPr>
            </w:pPr>
          </w:p>
        </w:tc>
        <w:tc>
          <w:tcPr>
            <w:tcW w:w="304" w:type="pct"/>
            <w:vAlign w:val="center"/>
          </w:tcPr>
          <w:p w14:paraId="7F931D29" w14:textId="77777777" w:rsidR="001656AF" w:rsidRPr="008751E5" w:rsidRDefault="001656AF" w:rsidP="000A1C91">
            <w:pPr>
              <w:spacing w:before="20" w:line="216" w:lineRule="auto"/>
              <w:jc w:val="center"/>
              <w:rPr>
                <w:color w:val="000000"/>
                <w:sz w:val="23"/>
                <w:szCs w:val="23"/>
              </w:rPr>
            </w:pPr>
          </w:p>
        </w:tc>
        <w:tc>
          <w:tcPr>
            <w:tcW w:w="217" w:type="pct"/>
            <w:vAlign w:val="center"/>
          </w:tcPr>
          <w:p w14:paraId="49D2B2AB" w14:textId="77777777" w:rsidR="001656AF" w:rsidRPr="008751E5" w:rsidRDefault="001656AF" w:rsidP="000A1C91">
            <w:pPr>
              <w:jc w:val="center"/>
              <w:rPr>
                <w:color w:val="000000"/>
                <w:sz w:val="22"/>
                <w:szCs w:val="22"/>
              </w:rPr>
            </w:pPr>
          </w:p>
        </w:tc>
        <w:tc>
          <w:tcPr>
            <w:tcW w:w="304" w:type="pct"/>
            <w:vAlign w:val="center"/>
          </w:tcPr>
          <w:p w14:paraId="331D1EDE" w14:textId="7DD20A09" w:rsidR="001656AF" w:rsidRPr="001656AF" w:rsidRDefault="001656AF" w:rsidP="000A1C91">
            <w:pPr>
              <w:spacing w:before="20" w:line="216" w:lineRule="auto"/>
              <w:jc w:val="center"/>
              <w:rPr>
                <w:color w:val="000000" w:themeColor="text1"/>
                <w:sz w:val="23"/>
                <w:szCs w:val="23"/>
                <w:lang w:val="ru-RU"/>
              </w:rPr>
            </w:pPr>
            <w:r w:rsidRPr="001656AF">
              <w:rPr>
                <w:color w:val="000000" w:themeColor="text1"/>
                <w:sz w:val="23"/>
                <w:szCs w:val="23"/>
                <w:lang w:val="ru-RU"/>
              </w:rPr>
              <w:t>16.0</w:t>
            </w:r>
          </w:p>
        </w:tc>
        <w:tc>
          <w:tcPr>
            <w:tcW w:w="304" w:type="pct"/>
            <w:vAlign w:val="center"/>
          </w:tcPr>
          <w:p w14:paraId="7F35EED4" w14:textId="3E36FD24" w:rsidR="001656AF" w:rsidRPr="001656AF" w:rsidRDefault="001656AF" w:rsidP="000A1C91">
            <w:pPr>
              <w:spacing w:before="20" w:line="216" w:lineRule="auto"/>
              <w:jc w:val="center"/>
              <w:rPr>
                <w:color w:val="000000" w:themeColor="text1"/>
                <w:sz w:val="23"/>
                <w:szCs w:val="23"/>
                <w:lang w:val="ru-RU"/>
              </w:rPr>
            </w:pPr>
            <w:r w:rsidRPr="001656AF">
              <w:rPr>
                <w:color w:val="000000" w:themeColor="text1"/>
                <w:sz w:val="23"/>
                <w:szCs w:val="23"/>
                <w:lang w:val="ru-RU"/>
              </w:rPr>
              <w:t>16.0</w:t>
            </w:r>
          </w:p>
        </w:tc>
        <w:tc>
          <w:tcPr>
            <w:tcW w:w="220" w:type="pct"/>
            <w:vAlign w:val="center"/>
          </w:tcPr>
          <w:p w14:paraId="53184675" w14:textId="481BD579" w:rsidR="001656AF" w:rsidRDefault="001656AF" w:rsidP="000A1C91">
            <w:pPr>
              <w:jc w:val="center"/>
              <w:rPr>
                <w:color w:val="000000"/>
                <w:sz w:val="23"/>
                <w:szCs w:val="23"/>
                <w:lang w:val="ru-RU"/>
              </w:rPr>
            </w:pPr>
            <w:r>
              <w:rPr>
                <w:color w:val="000000"/>
                <w:sz w:val="23"/>
                <w:szCs w:val="23"/>
                <w:lang w:val="ru-RU"/>
              </w:rPr>
              <w:t>0,0</w:t>
            </w:r>
          </w:p>
        </w:tc>
        <w:tc>
          <w:tcPr>
            <w:tcW w:w="823" w:type="pct"/>
          </w:tcPr>
          <w:p w14:paraId="6553D1B1" w14:textId="536CB289" w:rsidR="001656AF" w:rsidRDefault="001656AF" w:rsidP="000A1C91">
            <w:pPr>
              <w:rPr>
                <w:color w:val="000000"/>
                <w:sz w:val="22"/>
                <w:szCs w:val="22"/>
              </w:rPr>
            </w:pPr>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413BDC" w:rsidRPr="00BA450F" w14:paraId="462FDD90" w14:textId="77777777" w:rsidTr="005C72E5">
        <w:tblPrEx>
          <w:tblLook w:val="01E0" w:firstRow="1" w:lastRow="1" w:firstColumn="1" w:lastColumn="1" w:noHBand="0" w:noVBand="0"/>
        </w:tblPrEx>
        <w:trPr>
          <w:trHeight w:val="559"/>
        </w:trPr>
        <w:tc>
          <w:tcPr>
            <w:tcW w:w="5000" w:type="pct"/>
            <w:gridSpan w:val="12"/>
          </w:tcPr>
          <w:p w14:paraId="1A79AD91" w14:textId="77777777" w:rsidR="00413BDC" w:rsidRPr="001C6121" w:rsidRDefault="00413BDC" w:rsidP="00413BDC">
            <w:pPr>
              <w:jc w:val="both"/>
              <w:rPr>
                <w:b/>
                <w:bCs/>
                <w:color w:val="000000"/>
                <w:sz w:val="22"/>
                <w:szCs w:val="22"/>
                <w:shd w:val="clear" w:color="auto" w:fill="FFFFFF"/>
                <w:lang w:val="ru-RU"/>
              </w:rPr>
            </w:pPr>
            <w:r w:rsidRPr="001C6121">
              <w:rPr>
                <w:b/>
                <w:color w:val="000000"/>
                <w:sz w:val="22"/>
                <w:szCs w:val="22"/>
              </w:rPr>
              <w:lastRenderedPageBreak/>
              <w:t xml:space="preserve">Підпрограма </w:t>
            </w:r>
            <w:r w:rsidRPr="00413BDC">
              <w:rPr>
                <w:b/>
                <w:color w:val="000000"/>
                <w:sz w:val="22"/>
                <w:szCs w:val="22"/>
              </w:rPr>
              <w:t xml:space="preserve">2 </w:t>
            </w:r>
            <w:r>
              <w:rPr>
                <w:b/>
                <w:bCs/>
                <w:color w:val="000000"/>
                <w:sz w:val="22"/>
                <w:szCs w:val="22"/>
                <w:shd w:val="clear" w:color="auto" w:fill="FFFFFF"/>
              </w:rPr>
              <w:t>забезпечення виконання функцій</w:t>
            </w:r>
            <w:r w:rsidRPr="001C6121">
              <w:rPr>
                <w:b/>
                <w:bCs/>
                <w:color w:val="000000"/>
                <w:sz w:val="22"/>
                <w:szCs w:val="22"/>
                <w:shd w:val="clear" w:color="auto" w:fill="FFFFFF"/>
              </w:rPr>
              <w:t xml:space="preserve"> Служби містобудівного кадастру</w:t>
            </w:r>
          </w:p>
          <w:p w14:paraId="490454A3" w14:textId="77777777" w:rsidR="00413BDC" w:rsidRPr="002E64D8" w:rsidRDefault="00413BDC" w:rsidP="00413BDC">
            <w:pPr>
              <w:jc w:val="both"/>
              <w:rPr>
                <w:b/>
                <w:color w:val="000000"/>
                <w:sz w:val="23"/>
                <w:szCs w:val="23"/>
              </w:rPr>
            </w:pPr>
            <w:r w:rsidRPr="001C6121">
              <w:rPr>
                <w:color w:val="000000"/>
                <w:sz w:val="22"/>
                <w:szCs w:val="22"/>
              </w:rPr>
              <w:t>Мета: Модернізація та удосконалення створеної геоінформаційної системи містобудівного кадастру відповідно до стратегічних цілей економічного та соціального розвитку міста</w:t>
            </w:r>
            <w:r>
              <w:rPr>
                <w:color w:val="000000"/>
                <w:sz w:val="22"/>
                <w:szCs w:val="22"/>
              </w:rPr>
              <w:t>/села</w:t>
            </w:r>
            <w:r w:rsidRPr="001C6121">
              <w:rPr>
                <w:color w:val="000000"/>
                <w:sz w:val="22"/>
                <w:szCs w:val="22"/>
              </w:rPr>
              <w:t xml:space="preserve">, одним з пріоритетних напрямків якого є перехід на електронний документообіг в сфері діяльності органу місцевого самоврядування та стабільна діяльність Муніципальної геоінформаційної системи містобудівного кадастру, як основи для якісного управління розвитком територій </w:t>
            </w:r>
            <w:r>
              <w:rPr>
                <w:color w:val="000000"/>
                <w:sz w:val="22"/>
                <w:szCs w:val="22"/>
              </w:rPr>
              <w:t>села</w:t>
            </w:r>
            <w:r w:rsidRPr="001C6121">
              <w:rPr>
                <w:color w:val="000000"/>
                <w:sz w:val="22"/>
                <w:szCs w:val="22"/>
              </w:rPr>
              <w:t>.</w:t>
            </w:r>
            <w:r w:rsidRPr="002E64D8">
              <w:rPr>
                <w:color w:val="000000"/>
                <w:sz w:val="23"/>
                <w:szCs w:val="23"/>
              </w:rPr>
              <w:t xml:space="preserve"> </w:t>
            </w:r>
          </w:p>
        </w:tc>
      </w:tr>
      <w:tr w:rsidR="00645D9B" w:rsidRPr="00BA450F" w14:paraId="315AEC74" w14:textId="77777777" w:rsidTr="005C72E5">
        <w:tblPrEx>
          <w:tblLook w:val="01E0" w:firstRow="1" w:lastRow="1" w:firstColumn="1" w:lastColumn="1" w:noHBand="0" w:noVBand="0"/>
        </w:tblPrEx>
        <w:trPr>
          <w:trHeight w:val="978"/>
        </w:trPr>
        <w:tc>
          <w:tcPr>
            <w:tcW w:w="1160" w:type="pct"/>
          </w:tcPr>
          <w:p w14:paraId="3553A9D1" w14:textId="77777777" w:rsidR="00413BDC" w:rsidRPr="001C6121" w:rsidRDefault="00413BDC" w:rsidP="00413BDC">
            <w:pPr>
              <w:rPr>
                <w:b/>
                <w:color w:val="000000"/>
                <w:sz w:val="22"/>
                <w:szCs w:val="22"/>
                <w:lang w:val="ru-RU"/>
              </w:rPr>
            </w:pPr>
            <w:r w:rsidRPr="001C6121">
              <w:rPr>
                <w:b/>
                <w:color w:val="000000"/>
                <w:sz w:val="22"/>
                <w:szCs w:val="22"/>
              </w:rPr>
              <w:t>Всього на виконання підпрограми)</w:t>
            </w:r>
            <w:r w:rsidRPr="001C6121">
              <w:rPr>
                <w:b/>
                <w:color w:val="000000"/>
                <w:sz w:val="22"/>
                <w:szCs w:val="22"/>
                <w:lang w:val="ru-RU"/>
              </w:rPr>
              <w:t xml:space="preserve"> 2</w:t>
            </w:r>
          </w:p>
        </w:tc>
        <w:tc>
          <w:tcPr>
            <w:tcW w:w="524" w:type="pct"/>
          </w:tcPr>
          <w:p w14:paraId="65A67BDC" w14:textId="42BF465E" w:rsidR="00413BDC" w:rsidRPr="008A30B1" w:rsidRDefault="00413BDC" w:rsidP="00413BDC">
            <w:pPr>
              <w:ind w:left="-110" w:right="-82"/>
              <w:jc w:val="center"/>
              <w:rPr>
                <w:b/>
                <w:color w:val="000000"/>
                <w:sz w:val="22"/>
                <w:szCs w:val="22"/>
              </w:rPr>
            </w:pPr>
            <w:r w:rsidRPr="00B95E88">
              <w:rPr>
                <w:b/>
                <w:color w:val="000000"/>
                <w:sz w:val="22"/>
                <w:szCs w:val="22"/>
              </w:rPr>
              <w:t xml:space="preserve">бюджет </w:t>
            </w:r>
            <w:proofErr w:type="spellStart"/>
            <w:r w:rsidR="007E67E5">
              <w:rPr>
                <w:b/>
                <w:color w:val="000000"/>
                <w:sz w:val="22"/>
                <w:szCs w:val="22"/>
              </w:rPr>
              <w:t>Ставненської</w:t>
            </w:r>
            <w:proofErr w:type="spellEnd"/>
            <w:r w:rsidRPr="004C5657">
              <w:rPr>
                <w:b/>
                <w:color w:val="000000"/>
                <w:sz w:val="23"/>
                <w:szCs w:val="23"/>
              </w:rPr>
              <w:t xml:space="preserve"> сільської ради</w:t>
            </w:r>
          </w:p>
        </w:tc>
        <w:tc>
          <w:tcPr>
            <w:tcW w:w="324" w:type="pct"/>
          </w:tcPr>
          <w:p w14:paraId="3EEA84F5" w14:textId="77777777" w:rsidR="00413BDC" w:rsidRPr="00374D72" w:rsidRDefault="00413BDC" w:rsidP="00413BDC">
            <w:pPr>
              <w:spacing w:before="20"/>
              <w:jc w:val="center"/>
              <w:rPr>
                <w:b/>
                <w:bCs/>
                <w:color w:val="000000"/>
                <w:sz w:val="23"/>
                <w:szCs w:val="23"/>
              </w:rPr>
            </w:pPr>
            <w:r w:rsidRPr="00374D72">
              <w:rPr>
                <w:b/>
                <w:bCs/>
                <w:color w:val="000000"/>
                <w:sz w:val="23"/>
                <w:szCs w:val="23"/>
              </w:rPr>
              <w:t>57,0</w:t>
            </w:r>
          </w:p>
          <w:p w14:paraId="42C4A2C4" w14:textId="77777777" w:rsidR="00413BDC" w:rsidRPr="00374D72" w:rsidRDefault="00413BDC" w:rsidP="00413BDC">
            <w:pPr>
              <w:spacing w:before="20"/>
              <w:jc w:val="center"/>
              <w:rPr>
                <w:b/>
                <w:bCs/>
                <w:color w:val="000000"/>
                <w:sz w:val="23"/>
                <w:szCs w:val="23"/>
              </w:rPr>
            </w:pPr>
          </w:p>
          <w:p w14:paraId="0CA4FF90" w14:textId="77777777" w:rsidR="00413BDC" w:rsidRPr="00374D72" w:rsidRDefault="00413BDC" w:rsidP="00413BDC">
            <w:pPr>
              <w:spacing w:before="20"/>
              <w:jc w:val="center"/>
              <w:rPr>
                <w:b/>
                <w:bCs/>
                <w:color w:val="000000"/>
                <w:sz w:val="23"/>
                <w:szCs w:val="23"/>
              </w:rPr>
            </w:pPr>
          </w:p>
        </w:tc>
        <w:tc>
          <w:tcPr>
            <w:tcW w:w="304" w:type="pct"/>
          </w:tcPr>
          <w:p w14:paraId="30ED004B" w14:textId="77777777" w:rsidR="00413BDC" w:rsidRPr="00374D72" w:rsidRDefault="00413BDC" w:rsidP="00413BDC">
            <w:pPr>
              <w:spacing w:before="20"/>
              <w:rPr>
                <w:b/>
                <w:color w:val="000000"/>
                <w:sz w:val="23"/>
                <w:szCs w:val="23"/>
              </w:rPr>
            </w:pPr>
            <w:r>
              <w:rPr>
                <w:b/>
                <w:color w:val="000000"/>
                <w:sz w:val="23"/>
                <w:szCs w:val="23"/>
              </w:rPr>
              <w:t xml:space="preserve">  57,0</w:t>
            </w:r>
          </w:p>
        </w:tc>
        <w:tc>
          <w:tcPr>
            <w:tcW w:w="213" w:type="pct"/>
          </w:tcPr>
          <w:p w14:paraId="0F3113F1" w14:textId="77777777" w:rsidR="00413BDC" w:rsidRPr="00374D72" w:rsidRDefault="00413BDC" w:rsidP="00413BDC">
            <w:pPr>
              <w:spacing w:before="20"/>
              <w:jc w:val="center"/>
              <w:rPr>
                <w:b/>
                <w:color w:val="000000"/>
                <w:sz w:val="23"/>
                <w:szCs w:val="23"/>
              </w:rPr>
            </w:pPr>
            <w:r w:rsidRPr="00374D72">
              <w:rPr>
                <w:b/>
                <w:color w:val="000000"/>
                <w:sz w:val="23"/>
                <w:szCs w:val="23"/>
              </w:rPr>
              <w:t>25,0</w:t>
            </w:r>
          </w:p>
        </w:tc>
        <w:tc>
          <w:tcPr>
            <w:tcW w:w="304" w:type="pct"/>
          </w:tcPr>
          <w:p w14:paraId="68D6BE18" w14:textId="77777777" w:rsidR="00413BDC" w:rsidRPr="00374D72" w:rsidRDefault="00413BDC" w:rsidP="00413BDC">
            <w:pPr>
              <w:spacing w:before="20"/>
              <w:jc w:val="center"/>
              <w:rPr>
                <w:b/>
                <w:bCs/>
                <w:color w:val="000000"/>
                <w:sz w:val="23"/>
                <w:szCs w:val="23"/>
              </w:rPr>
            </w:pPr>
            <w:r>
              <w:rPr>
                <w:b/>
                <w:bCs/>
                <w:color w:val="000000"/>
                <w:sz w:val="23"/>
                <w:szCs w:val="23"/>
              </w:rPr>
              <w:t>15,0</w:t>
            </w:r>
          </w:p>
          <w:p w14:paraId="11478BBE" w14:textId="77777777" w:rsidR="00413BDC" w:rsidRPr="00374D72" w:rsidRDefault="00413BDC" w:rsidP="00413BDC">
            <w:pPr>
              <w:spacing w:before="20"/>
              <w:jc w:val="center"/>
              <w:rPr>
                <w:b/>
                <w:bCs/>
                <w:color w:val="000000"/>
                <w:sz w:val="23"/>
                <w:szCs w:val="23"/>
              </w:rPr>
            </w:pPr>
          </w:p>
          <w:p w14:paraId="60EF824D" w14:textId="77777777" w:rsidR="00413BDC" w:rsidRPr="00374D72" w:rsidRDefault="00413BDC" w:rsidP="00413BDC">
            <w:pPr>
              <w:spacing w:before="20"/>
              <w:jc w:val="center"/>
              <w:rPr>
                <w:b/>
                <w:color w:val="000000"/>
                <w:sz w:val="23"/>
                <w:szCs w:val="23"/>
              </w:rPr>
            </w:pPr>
          </w:p>
        </w:tc>
        <w:tc>
          <w:tcPr>
            <w:tcW w:w="304" w:type="pct"/>
          </w:tcPr>
          <w:p w14:paraId="5F66AE68" w14:textId="77777777" w:rsidR="00413BDC" w:rsidRPr="00374D72" w:rsidRDefault="00413BDC" w:rsidP="00413BDC">
            <w:pPr>
              <w:spacing w:before="20"/>
              <w:jc w:val="center"/>
              <w:rPr>
                <w:b/>
                <w:bCs/>
                <w:color w:val="000000"/>
                <w:sz w:val="23"/>
                <w:szCs w:val="23"/>
              </w:rPr>
            </w:pPr>
            <w:r>
              <w:rPr>
                <w:b/>
                <w:bCs/>
                <w:color w:val="000000"/>
                <w:sz w:val="23"/>
                <w:szCs w:val="23"/>
              </w:rPr>
              <w:t>15,0</w:t>
            </w:r>
          </w:p>
          <w:p w14:paraId="013DB9A1" w14:textId="77777777" w:rsidR="00413BDC" w:rsidRPr="00374D72" w:rsidRDefault="00413BDC" w:rsidP="00413BDC">
            <w:pPr>
              <w:spacing w:before="20"/>
              <w:jc w:val="center"/>
              <w:rPr>
                <w:b/>
                <w:color w:val="000000"/>
                <w:sz w:val="23"/>
                <w:szCs w:val="23"/>
              </w:rPr>
            </w:pPr>
          </w:p>
        </w:tc>
        <w:tc>
          <w:tcPr>
            <w:tcW w:w="217" w:type="pct"/>
          </w:tcPr>
          <w:p w14:paraId="380713E8" w14:textId="77777777" w:rsidR="00413BDC" w:rsidRPr="00374D72" w:rsidRDefault="00413BDC" w:rsidP="00413BDC">
            <w:pPr>
              <w:jc w:val="center"/>
              <w:rPr>
                <w:b/>
                <w:color w:val="000000"/>
                <w:sz w:val="22"/>
                <w:szCs w:val="22"/>
                <w:lang w:val="ru-RU"/>
              </w:rPr>
            </w:pPr>
            <w:r w:rsidRPr="00374D72">
              <w:rPr>
                <w:b/>
                <w:color w:val="000000"/>
                <w:sz w:val="22"/>
                <w:szCs w:val="22"/>
                <w:lang w:val="ru-RU"/>
              </w:rPr>
              <w:t>0,0</w:t>
            </w:r>
          </w:p>
        </w:tc>
        <w:tc>
          <w:tcPr>
            <w:tcW w:w="304" w:type="pct"/>
          </w:tcPr>
          <w:p w14:paraId="02936A87" w14:textId="77777777" w:rsidR="00413BDC" w:rsidRPr="00374D72" w:rsidRDefault="00413BDC" w:rsidP="00413BDC">
            <w:pPr>
              <w:spacing w:before="20"/>
              <w:jc w:val="center"/>
              <w:rPr>
                <w:b/>
                <w:bCs/>
                <w:color w:val="000000"/>
                <w:sz w:val="23"/>
                <w:szCs w:val="23"/>
              </w:rPr>
            </w:pPr>
            <w:r>
              <w:rPr>
                <w:b/>
                <w:bCs/>
                <w:color w:val="000000"/>
                <w:sz w:val="23"/>
                <w:szCs w:val="23"/>
              </w:rPr>
              <w:t>15,0</w:t>
            </w:r>
          </w:p>
          <w:p w14:paraId="6C6A614E" w14:textId="77777777" w:rsidR="00413BDC" w:rsidRPr="00374D72" w:rsidRDefault="00413BDC" w:rsidP="00413BDC">
            <w:pPr>
              <w:spacing w:before="20"/>
              <w:jc w:val="center"/>
              <w:rPr>
                <w:b/>
                <w:color w:val="000000"/>
                <w:sz w:val="23"/>
                <w:szCs w:val="23"/>
              </w:rPr>
            </w:pPr>
          </w:p>
        </w:tc>
        <w:tc>
          <w:tcPr>
            <w:tcW w:w="304" w:type="pct"/>
          </w:tcPr>
          <w:p w14:paraId="4823EA3E" w14:textId="77777777" w:rsidR="00413BDC" w:rsidRPr="00374D72" w:rsidRDefault="00413BDC" w:rsidP="00413BDC">
            <w:pPr>
              <w:spacing w:before="20"/>
              <w:jc w:val="center"/>
              <w:rPr>
                <w:b/>
                <w:bCs/>
                <w:color w:val="000000"/>
                <w:sz w:val="23"/>
                <w:szCs w:val="23"/>
              </w:rPr>
            </w:pPr>
            <w:r>
              <w:rPr>
                <w:b/>
                <w:bCs/>
                <w:color w:val="000000"/>
                <w:sz w:val="23"/>
                <w:szCs w:val="23"/>
              </w:rPr>
              <w:t>15,0</w:t>
            </w:r>
          </w:p>
          <w:p w14:paraId="24DE3580" w14:textId="77777777" w:rsidR="00413BDC" w:rsidRPr="00374D72" w:rsidRDefault="00413BDC" w:rsidP="00413BDC">
            <w:pPr>
              <w:spacing w:before="20"/>
              <w:jc w:val="center"/>
              <w:rPr>
                <w:b/>
                <w:color w:val="000000"/>
                <w:sz w:val="23"/>
                <w:szCs w:val="23"/>
              </w:rPr>
            </w:pPr>
          </w:p>
        </w:tc>
        <w:tc>
          <w:tcPr>
            <w:tcW w:w="220" w:type="pct"/>
          </w:tcPr>
          <w:p w14:paraId="7BB73554" w14:textId="77777777" w:rsidR="00413BDC" w:rsidRPr="00374D72" w:rsidRDefault="00413BDC" w:rsidP="00413BDC">
            <w:pPr>
              <w:jc w:val="center"/>
              <w:rPr>
                <w:b/>
                <w:color w:val="000000"/>
                <w:sz w:val="22"/>
                <w:szCs w:val="22"/>
                <w:lang w:val="ru-RU"/>
              </w:rPr>
            </w:pPr>
            <w:r w:rsidRPr="00374D72">
              <w:rPr>
                <w:b/>
                <w:color w:val="000000"/>
                <w:sz w:val="22"/>
                <w:szCs w:val="22"/>
                <w:lang w:val="ru-RU"/>
              </w:rPr>
              <w:t>0,0</w:t>
            </w:r>
          </w:p>
        </w:tc>
        <w:tc>
          <w:tcPr>
            <w:tcW w:w="823" w:type="pct"/>
          </w:tcPr>
          <w:p w14:paraId="3E85E2CF" w14:textId="77777777" w:rsidR="00413BDC" w:rsidRPr="002E64D8" w:rsidRDefault="00413BDC" w:rsidP="00413BDC">
            <w:pPr>
              <w:jc w:val="both"/>
              <w:rPr>
                <w:b/>
                <w:color w:val="000000"/>
              </w:rPr>
            </w:pPr>
          </w:p>
        </w:tc>
      </w:tr>
      <w:tr w:rsidR="00645D9B" w:rsidRPr="00BA450F" w14:paraId="398DAE22" w14:textId="77777777" w:rsidTr="005C72E5">
        <w:tblPrEx>
          <w:tblLook w:val="01E0" w:firstRow="1" w:lastRow="1" w:firstColumn="1" w:lastColumn="1" w:noHBand="0" w:noVBand="0"/>
        </w:tblPrEx>
        <w:trPr>
          <w:trHeight w:val="559"/>
        </w:trPr>
        <w:tc>
          <w:tcPr>
            <w:tcW w:w="1160" w:type="pct"/>
          </w:tcPr>
          <w:p w14:paraId="082DDC09" w14:textId="77777777" w:rsidR="00413BDC" w:rsidRPr="0031582B" w:rsidRDefault="00413BDC" w:rsidP="00413BDC">
            <w:pPr>
              <w:tabs>
                <w:tab w:val="left" w:pos="916"/>
                <w:tab w:val="left" w:pos="1832"/>
                <w:tab w:val="left" w:pos="2748"/>
                <w:tab w:val="left" w:pos="3849"/>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pacing w:before="20" w:line="216" w:lineRule="auto"/>
              <w:ind w:left="-116" w:right="-106"/>
              <w:rPr>
                <w:color w:val="000000"/>
                <w:sz w:val="22"/>
                <w:szCs w:val="22"/>
                <w:shd w:val="clear" w:color="auto" w:fill="FFFFFF"/>
              </w:rPr>
            </w:pPr>
            <w:r w:rsidRPr="0031582B">
              <w:rPr>
                <w:color w:val="000000"/>
                <w:sz w:val="22"/>
                <w:szCs w:val="22"/>
              </w:rPr>
              <w:t xml:space="preserve">Завдання 2.1. </w:t>
            </w:r>
            <w:r w:rsidRPr="0031582B">
              <w:rPr>
                <w:color w:val="000000"/>
                <w:sz w:val="22"/>
                <w:szCs w:val="22"/>
                <w:shd w:val="clear" w:color="auto" w:fill="FFFFFF"/>
              </w:rPr>
              <w:t xml:space="preserve"> Закупівля технічного обладнання робочого місця відповідальної особи за ведення містобудівного кадастру (системний блок, монітор, клавіатура, мишка, ДБЖ)</w:t>
            </w:r>
          </w:p>
        </w:tc>
        <w:tc>
          <w:tcPr>
            <w:tcW w:w="524" w:type="pct"/>
          </w:tcPr>
          <w:p w14:paraId="625EFA18" w14:textId="6F19398E" w:rsidR="00413BDC" w:rsidRPr="00A82CE4" w:rsidRDefault="007E67E5" w:rsidP="00413BDC">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tcPr>
          <w:p w14:paraId="70AD46BA" w14:textId="77777777" w:rsidR="00413BDC" w:rsidRPr="002E64D8" w:rsidRDefault="00413BDC" w:rsidP="00413BDC">
            <w:pPr>
              <w:spacing w:before="20" w:line="216" w:lineRule="auto"/>
              <w:jc w:val="center"/>
              <w:rPr>
                <w:color w:val="000000"/>
                <w:sz w:val="23"/>
                <w:szCs w:val="23"/>
              </w:rPr>
            </w:pPr>
            <w:r>
              <w:rPr>
                <w:color w:val="000000"/>
                <w:sz w:val="23"/>
                <w:szCs w:val="23"/>
              </w:rPr>
              <w:t>25,0</w:t>
            </w:r>
          </w:p>
        </w:tc>
        <w:tc>
          <w:tcPr>
            <w:tcW w:w="304" w:type="pct"/>
          </w:tcPr>
          <w:p w14:paraId="427F4FDF" w14:textId="77777777" w:rsidR="00413BDC" w:rsidRDefault="00413BDC" w:rsidP="00413BDC">
            <w:r>
              <w:rPr>
                <w:color w:val="000000"/>
                <w:sz w:val="23"/>
                <w:szCs w:val="23"/>
                <w:lang w:val="ru-RU"/>
              </w:rPr>
              <w:t>0,0</w:t>
            </w:r>
          </w:p>
        </w:tc>
        <w:tc>
          <w:tcPr>
            <w:tcW w:w="213" w:type="pct"/>
          </w:tcPr>
          <w:p w14:paraId="2927F30F" w14:textId="77777777" w:rsidR="00413BDC" w:rsidRDefault="00413BDC" w:rsidP="00413BDC">
            <w:r>
              <w:rPr>
                <w:color w:val="000000"/>
                <w:sz w:val="23"/>
                <w:szCs w:val="23"/>
              </w:rPr>
              <w:t>25,0</w:t>
            </w:r>
          </w:p>
        </w:tc>
        <w:tc>
          <w:tcPr>
            <w:tcW w:w="304" w:type="pct"/>
          </w:tcPr>
          <w:p w14:paraId="7CA44024" w14:textId="77777777" w:rsidR="00413BDC" w:rsidRPr="002C605E" w:rsidRDefault="00413BDC" w:rsidP="00413BDC">
            <w:pPr>
              <w:jc w:val="center"/>
              <w:rPr>
                <w:color w:val="000000"/>
                <w:sz w:val="23"/>
                <w:szCs w:val="23"/>
                <w:lang w:val="ru-RU"/>
              </w:rPr>
            </w:pPr>
          </w:p>
        </w:tc>
        <w:tc>
          <w:tcPr>
            <w:tcW w:w="304" w:type="pct"/>
          </w:tcPr>
          <w:p w14:paraId="443DA009" w14:textId="77777777" w:rsidR="00413BDC" w:rsidRPr="002C605E" w:rsidRDefault="00413BDC" w:rsidP="00413BDC">
            <w:pPr>
              <w:jc w:val="center"/>
              <w:rPr>
                <w:color w:val="000000"/>
                <w:sz w:val="23"/>
                <w:szCs w:val="23"/>
              </w:rPr>
            </w:pPr>
          </w:p>
        </w:tc>
        <w:tc>
          <w:tcPr>
            <w:tcW w:w="217" w:type="pct"/>
          </w:tcPr>
          <w:p w14:paraId="0B3155F6" w14:textId="77777777" w:rsidR="00413BDC" w:rsidRPr="002C605E" w:rsidRDefault="00413BDC" w:rsidP="00413BDC">
            <w:pPr>
              <w:jc w:val="center"/>
              <w:rPr>
                <w:color w:val="000000"/>
                <w:sz w:val="23"/>
                <w:szCs w:val="23"/>
                <w:lang w:val="ru-RU"/>
              </w:rPr>
            </w:pPr>
          </w:p>
        </w:tc>
        <w:tc>
          <w:tcPr>
            <w:tcW w:w="304" w:type="pct"/>
          </w:tcPr>
          <w:p w14:paraId="7EBB65ED" w14:textId="77777777" w:rsidR="00413BDC" w:rsidRPr="002C605E" w:rsidRDefault="00413BDC" w:rsidP="00413BDC">
            <w:pPr>
              <w:jc w:val="center"/>
              <w:rPr>
                <w:color w:val="000000"/>
                <w:sz w:val="23"/>
                <w:szCs w:val="23"/>
                <w:lang w:val="ru-RU"/>
              </w:rPr>
            </w:pPr>
          </w:p>
        </w:tc>
        <w:tc>
          <w:tcPr>
            <w:tcW w:w="304" w:type="pct"/>
          </w:tcPr>
          <w:p w14:paraId="764231B3" w14:textId="77777777" w:rsidR="00413BDC" w:rsidRPr="002C605E" w:rsidRDefault="00413BDC" w:rsidP="00413BDC">
            <w:pPr>
              <w:jc w:val="center"/>
              <w:rPr>
                <w:color w:val="000000"/>
                <w:sz w:val="23"/>
                <w:szCs w:val="23"/>
              </w:rPr>
            </w:pPr>
          </w:p>
        </w:tc>
        <w:tc>
          <w:tcPr>
            <w:tcW w:w="220" w:type="pct"/>
          </w:tcPr>
          <w:p w14:paraId="6479A2ED" w14:textId="77777777" w:rsidR="00413BDC" w:rsidRPr="002C605E" w:rsidRDefault="00413BDC" w:rsidP="00413BDC">
            <w:pPr>
              <w:jc w:val="center"/>
              <w:rPr>
                <w:color w:val="000000"/>
                <w:sz w:val="23"/>
                <w:szCs w:val="23"/>
                <w:lang w:val="ru-RU"/>
              </w:rPr>
            </w:pPr>
          </w:p>
        </w:tc>
        <w:tc>
          <w:tcPr>
            <w:tcW w:w="823" w:type="pct"/>
          </w:tcPr>
          <w:p w14:paraId="296C4487" w14:textId="548E6537" w:rsidR="00413BDC" w:rsidRDefault="00645D9B" w:rsidP="00413BDC">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645D9B" w:rsidRPr="00BA450F" w14:paraId="22FC99E5" w14:textId="77777777" w:rsidTr="005C72E5">
        <w:tblPrEx>
          <w:tblLook w:val="01E0" w:firstRow="1" w:lastRow="1" w:firstColumn="1" w:lastColumn="1" w:noHBand="0" w:noVBand="0"/>
        </w:tblPrEx>
        <w:trPr>
          <w:trHeight w:val="976"/>
        </w:trPr>
        <w:tc>
          <w:tcPr>
            <w:tcW w:w="1160" w:type="pct"/>
          </w:tcPr>
          <w:p w14:paraId="0B5E25F2" w14:textId="77777777" w:rsidR="00413BDC" w:rsidRPr="0031582B" w:rsidRDefault="00413BDC" w:rsidP="00413BDC">
            <w:pPr>
              <w:tabs>
                <w:tab w:val="left" w:pos="916"/>
                <w:tab w:val="left" w:pos="1832"/>
                <w:tab w:val="left" w:pos="2748"/>
                <w:tab w:val="left" w:pos="3849"/>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pacing w:before="20" w:line="216" w:lineRule="auto"/>
              <w:rPr>
                <w:color w:val="000000"/>
                <w:sz w:val="22"/>
                <w:szCs w:val="22"/>
                <w:shd w:val="clear" w:color="auto" w:fill="FFFFFF"/>
              </w:rPr>
            </w:pPr>
            <w:r w:rsidRPr="0031582B">
              <w:rPr>
                <w:color w:val="000000"/>
                <w:sz w:val="22"/>
                <w:szCs w:val="22"/>
              </w:rPr>
              <w:t xml:space="preserve">Завдання 2.2. </w:t>
            </w:r>
            <w:r w:rsidRPr="0031582B">
              <w:rPr>
                <w:color w:val="000000"/>
                <w:sz w:val="22"/>
                <w:szCs w:val="22"/>
                <w:shd w:val="clear" w:color="auto" w:fill="FFFFFF"/>
              </w:rPr>
              <w:t xml:space="preserve"> Закупівля програмного забезпечення для робочого місця відповідальної особи за ведення містобудівного кадастру</w:t>
            </w:r>
          </w:p>
        </w:tc>
        <w:tc>
          <w:tcPr>
            <w:tcW w:w="524" w:type="pct"/>
          </w:tcPr>
          <w:p w14:paraId="35E2755A" w14:textId="01DF97DB" w:rsidR="00413BDC" w:rsidRPr="00A82CE4" w:rsidRDefault="007E67E5" w:rsidP="00413BDC">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tcPr>
          <w:p w14:paraId="4BBCDFA0" w14:textId="77777777" w:rsidR="00413BDC" w:rsidRPr="00106638" w:rsidRDefault="00413BDC" w:rsidP="00413BDC">
            <w:pPr>
              <w:spacing w:before="20" w:line="216" w:lineRule="auto"/>
              <w:jc w:val="center"/>
              <w:rPr>
                <w:color w:val="000000"/>
                <w:sz w:val="23"/>
                <w:szCs w:val="23"/>
              </w:rPr>
            </w:pPr>
            <w:r w:rsidRPr="00106638">
              <w:rPr>
                <w:color w:val="000000"/>
                <w:sz w:val="23"/>
                <w:szCs w:val="23"/>
              </w:rPr>
              <w:t>15,0</w:t>
            </w:r>
          </w:p>
        </w:tc>
        <w:tc>
          <w:tcPr>
            <w:tcW w:w="304" w:type="pct"/>
          </w:tcPr>
          <w:p w14:paraId="27DBE67A" w14:textId="77777777" w:rsidR="00413BDC" w:rsidRPr="00106638" w:rsidRDefault="00413BDC" w:rsidP="00413BDC">
            <w:r w:rsidRPr="00106638">
              <w:rPr>
                <w:color w:val="000000"/>
                <w:sz w:val="23"/>
                <w:szCs w:val="23"/>
              </w:rPr>
              <w:t>15,0</w:t>
            </w:r>
          </w:p>
        </w:tc>
        <w:tc>
          <w:tcPr>
            <w:tcW w:w="213" w:type="pct"/>
          </w:tcPr>
          <w:p w14:paraId="3A2598A2" w14:textId="77777777" w:rsidR="00413BDC" w:rsidRPr="00106638" w:rsidRDefault="00413BDC" w:rsidP="00413BDC">
            <w:r>
              <w:rPr>
                <w:color w:val="000000"/>
                <w:sz w:val="23"/>
                <w:szCs w:val="23"/>
                <w:lang w:val="ru-RU"/>
              </w:rPr>
              <w:t>0,0</w:t>
            </w:r>
          </w:p>
        </w:tc>
        <w:tc>
          <w:tcPr>
            <w:tcW w:w="304" w:type="pct"/>
          </w:tcPr>
          <w:p w14:paraId="4F5D4F2D" w14:textId="77777777" w:rsidR="00413BDC" w:rsidRPr="002C605E" w:rsidRDefault="00413BDC" w:rsidP="00413BDC">
            <w:pPr>
              <w:jc w:val="center"/>
              <w:rPr>
                <w:b/>
                <w:color w:val="000000"/>
                <w:sz w:val="23"/>
                <w:szCs w:val="23"/>
              </w:rPr>
            </w:pPr>
          </w:p>
        </w:tc>
        <w:tc>
          <w:tcPr>
            <w:tcW w:w="304" w:type="pct"/>
          </w:tcPr>
          <w:p w14:paraId="49B34066" w14:textId="77777777" w:rsidR="00413BDC" w:rsidRPr="002C605E" w:rsidRDefault="00413BDC" w:rsidP="00413BDC">
            <w:pPr>
              <w:jc w:val="center"/>
              <w:rPr>
                <w:b/>
                <w:color w:val="000000"/>
                <w:sz w:val="23"/>
                <w:szCs w:val="23"/>
              </w:rPr>
            </w:pPr>
          </w:p>
        </w:tc>
        <w:tc>
          <w:tcPr>
            <w:tcW w:w="217" w:type="pct"/>
          </w:tcPr>
          <w:p w14:paraId="7CBA54BB" w14:textId="77777777" w:rsidR="00413BDC" w:rsidRPr="002C605E" w:rsidRDefault="00413BDC" w:rsidP="00413BDC">
            <w:pPr>
              <w:jc w:val="center"/>
              <w:rPr>
                <w:b/>
                <w:color w:val="000000"/>
                <w:sz w:val="23"/>
                <w:szCs w:val="23"/>
              </w:rPr>
            </w:pPr>
          </w:p>
        </w:tc>
        <w:tc>
          <w:tcPr>
            <w:tcW w:w="304" w:type="pct"/>
          </w:tcPr>
          <w:p w14:paraId="1351754F" w14:textId="77777777" w:rsidR="00413BDC" w:rsidRPr="002C605E" w:rsidRDefault="00413BDC" w:rsidP="00413BDC">
            <w:pPr>
              <w:jc w:val="center"/>
              <w:rPr>
                <w:b/>
                <w:color w:val="000000"/>
                <w:sz w:val="23"/>
                <w:szCs w:val="23"/>
              </w:rPr>
            </w:pPr>
          </w:p>
        </w:tc>
        <w:tc>
          <w:tcPr>
            <w:tcW w:w="304" w:type="pct"/>
          </w:tcPr>
          <w:p w14:paraId="370E166A" w14:textId="77777777" w:rsidR="00413BDC" w:rsidRPr="002C605E" w:rsidRDefault="00413BDC" w:rsidP="00413BDC">
            <w:pPr>
              <w:jc w:val="center"/>
              <w:rPr>
                <w:b/>
                <w:color w:val="000000"/>
                <w:sz w:val="23"/>
                <w:szCs w:val="23"/>
              </w:rPr>
            </w:pPr>
          </w:p>
        </w:tc>
        <w:tc>
          <w:tcPr>
            <w:tcW w:w="220" w:type="pct"/>
          </w:tcPr>
          <w:p w14:paraId="327EBB9F" w14:textId="77777777" w:rsidR="00413BDC" w:rsidRPr="002C605E" w:rsidRDefault="00413BDC" w:rsidP="00413BDC">
            <w:pPr>
              <w:jc w:val="center"/>
              <w:rPr>
                <w:b/>
                <w:color w:val="000000"/>
                <w:sz w:val="23"/>
                <w:szCs w:val="23"/>
              </w:rPr>
            </w:pPr>
          </w:p>
        </w:tc>
        <w:tc>
          <w:tcPr>
            <w:tcW w:w="823" w:type="pct"/>
          </w:tcPr>
          <w:p w14:paraId="42F097CE" w14:textId="73CBC461" w:rsidR="00413BDC" w:rsidRDefault="00645D9B" w:rsidP="00413BDC">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645D9B" w:rsidRPr="00BA450F" w14:paraId="671D90B3" w14:textId="77777777" w:rsidTr="005C72E5">
        <w:tblPrEx>
          <w:tblLook w:val="01E0" w:firstRow="1" w:lastRow="1" w:firstColumn="1" w:lastColumn="1" w:noHBand="0" w:noVBand="0"/>
        </w:tblPrEx>
        <w:trPr>
          <w:trHeight w:val="559"/>
        </w:trPr>
        <w:tc>
          <w:tcPr>
            <w:tcW w:w="1160" w:type="pct"/>
          </w:tcPr>
          <w:p w14:paraId="4FA8BAC9" w14:textId="77777777" w:rsidR="00413BDC" w:rsidRPr="0031582B" w:rsidRDefault="00413BDC" w:rsidP="00413BDC">
            <w:pPr>
              <w:tabs>
                <w:tab w:val="left" w:pos="916"/>
                <w:tab w:val="left" w:pos="1832"/>
                <w:tab w:val="left" w:pos="2748"/>
                <w:tab w:val="left" w:pos="3849"/>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pacing w:before="20" w:line="216" w:lineRule="auto"/>
              <w:rPr>
                <w:color w:val="000000"/>
                <w:sz w:val="22"/>
                <w:szCs w:val="22"/>
                <w:shd w:val="clear" w:color="auto" w:fill="FFFFFF"/>
              </w:rPr>
            </w:pPr>
            <w:r w:rsidRPr="0031582B">
              <w:rPr>
                <w:color w:val="000000"/>
                <w:sz w:val="22"/>
                <w:szCs w:val="22"/>
              </w:rPr>
              <w:t xml:space="preserve">Завдання 2.3. </w:t>
            </w:r>
            <w:r w:rsidRPr="0031582B">
              <w:rPr>
                <w:color w:val="000000"/>
                <w:sz w:val="22"/>
                <w:szCs w:val="22"/>
                <w:shd w:val="clear" w:color="auto" w:fill="FFFFFF"/>
              </w:rPr>
              <w:t xml:space="preserve"> Встановлення та налаштування програмного забезпечення, первинне навчання фахівця базовому функціоналу супровід та технічна підтримка</w:t>
            </w:r>
          </w:p>
        </w:tc>
        <w:tc>
          <w:tcPr>
            <w:tcW w:w="524" w:type="pct"/>
          </w:tcPr>
          <w:p w14:paraId="17128DA2" w14:textId="730FDD8F" w:rsidR="00413BDC" w:rsidRDefault="007E67E5" w:rsidP="00413BDC">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tcPr>
          <w:p w14:paraId="3DD046CF" w14:textId="77777777" w:rsidR="00413BDC" w:rsidRPr="00106638" w:rsidRDefault="00413BDC" w:rsidP="00413BDC">
            <w:pPr>
              <w:spacing w:before="20" w:line="216" w:lineRule="auto"/>
              <w:jc w:val="center"/>
              <w:rPr>
                <w:color w:val="000000"/>
                <w:sz w:val="23"/>
                <w:szCs w:val="23"/>
              </w:rPr>
            </w:pPr>
            <w:r w:rsidRPr="00106638">
              <w:rPr>
                <w:color w:val="000000"/>
                <w:sz w:val="23"/>
                <w:szCs w:val="23"/>
              </w:rPr>
              <w:t>10,0</w:t>
            </w:r>
          </w:p>
        </w:tc>
        <w:tc>
          <w:tcPr>
            <w:tcW w:w="304" w:type="pct"/>
          </w:tcPr>
          <w:p w14:paraId="7A394D8F" w14:textId="77777777" w:rsidR="00413BDC" w:rsidRPr="00106638" w:rsidRDefault="00413BDC" w:rsidP="00413BDC">
            <w:r w:rsidRPr="00106638">
              <w:rPr>
                <w:color w:val="000000"/>
                <w:sz w:val="23"/>
                <w:szCs w:val="23"/>
              </w:rPr>
              <w:t>10,0</w:t>
            </w:r>
          </w:p>
        </w:tc>
        <w:tc>
          <w:tcPr>
            <w:tcW w:w="213" w:type="pct"/>
          </w:tcPr>
          <w:p w14:paraId="03616967" w14:textId="77777777" w:rsidR="00413BDC" w:rsidRPr="00106638" w:rsidRDefault="00413BDC" w:rsidP="00413BDC">
            <w:r>
              <w:rPr>
                <w:color w:val="000000"/>
                <w:sz w:val="23"/>
                <w:szCs w:val="23"/>
                <w:lang w:val="ru-RU"/>
              </w:rPr>
              <w:t>0,0</w:t>
            </w:r>
          </w:p>
        </w:tc>
        <w:tc>
          <w:tcPr>
            <w:tcW w:w="304" w:type="pct"/>
          </w:tcPr>
          <w:p w14:paraId="4B155109" w14:textId="77777777" w:rsidR="00413BDC" w:rsidRPr="002C605E" w:rsidRDefault="00413BDC" w:rsidP="00413BDC">
            <w:pPr>
              <w:jc w:val="center"/>
              <w:rPr>
                <w:color w:val="000000"/>
                <w:sz w:val="23"/>
                <w:szCs w:val="23"/>
                <w:lang w:val="ru-RU"/>
              </w:rPr>
            </w:pPr>
          </w:p>
        </w:tc>
        <w:tc>
          <w:tcPr>
            <w:tcW w:w="304" w:type="pct"/>
          </w:tcPr>
          <w:p w14:paraId="0BD29E17" w14:textId="77777777" w:rsidR="00413BDC" w:rsidRPr="002C605E" w:rsidRDefault="00413BDC" w:rsidP="00413BDC">
            <w:pPr>
              <w:jc w:val="center"/>
              <w:rPr>
                <w:b/>
                <w:color w:val="000000"/>
                <w:sz w:val="23"/>
                <w:szCs w:val="23"/>
              </w:rPr>
            </w:pPr>
          </w:p>
        </w:tc>
        <w:tc>
          <w:tcPr>
            <w:tcW w:w="217" w:type="pct"/>
          </w:tcPr>
          <w:p w14:paraId="2A078756" w14:textId="77777777" w:rsidR="00413BDC" w:rsidRPr="002C605E" w:rsidRDefault="00413BDC" w:rsidP="00413BDC">
            <w:pPr>
              <w:jc w:val="center"/>
              <w:rPr>
                <w:color w:val="000000"/>
                <w:sz w:val="23"/>
                <w:szCs w:val="23"/>
                <w:lang w:val="ru-RU"/>
              </w:rPr>
            </w:pPr>
          </w:p>
        </w:tc>
        <w:tc>
          <w:tcPr>
            <w:tcW w:w="304" w:type="pct"/>
          </w:tcPr>
          <w:p w14:paraId="7DDFC3CF" w14:textId="77777777" w:rsidR="00413BDC" w:rsidRPr="002C605E" w:rsidRDefault="00413BDC" w:rsidP="00413BDC">
            <w:pPr>
              <w:jc w:val="center"/>
              <w:rPr>
                <w:color w:val="000000"/>
                <w:sz w:val="23"/>
                <w:szCs w:val="23"/>
                <w:lang w:val="ru-RU"/>
              </w:rPr>
            </w:pPr>
          </w:p>
        </w:tc>
        <w:tc>
          <w:tcPr>
            <w:tcW w:w="304" w:type="pct"/>
          </w:tcPr>
          <w:p w14:paraId="0C67C6AD" w14:textId="77777777" w:rsidR="00413BDC" w:rsidRPr="002C605E" w:rsidRDefault="00413BDC" w:rsidP="00413BDC">
            <w:pPr>
              <w:jc w:val="center"/>
              <w:rPr>
                <w:b/>
                <w:color w:val="000000"/>
                <w:sz w:val="23"/>
                <w:szCs w:val="23"/>
              </w:rPr>
            </w:pPr>
          </w:p>
        </w:tc>
        <w:tc>
          <w:tcPr>
            <w:tcW w:w="220" w:type="pct"/>
          </w:tcPr>
          <w:p w14:paraId="043D92AC" w14:textId="77777777" w:rsidR="00413BDC" w:rsidRPr="002C605E" w:rsidRDefault="00413BDC" w:rsidP="00413BDC">
            <w:pPr>
              <w:jc w:val="center"/>
              <w:rPr>
                <w:color w:val="000000"/>
                <w:sz w:val="23"/>
                <w:szCs w:val="23"/>
                <w:lang w:val="ru-RU"/>
              </w:rPr>
            </w:pPr>
          </w:p>
        </w:tc>
        <w:tc>
          <w:tcPr>
            <w:tcW w:w="823" w:type="pct"/>
          </w:tcPr>
          <w:p w14:paraId="49309053" w14:textId="1F7BFCF1" w:rsidR="00413BDC" w:rsidRDefault="00645D9B" w:rsidP="00413BDC">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645D9B" w:rsidRPr="00BA450F" w14:paraId="6F8DC85A" w14:textId="77777777" w:rsidTr="005C72E5">
        <w:tblPrEx>
          <w:tblLook w:val="01E0" w:firstRow="1" w:lastRow="1" w:firstColumn="1" w:lastColumn="1" w:noHBand="0" w:noVBand="0"/>
        </w:tblPrEx>
        <w:trPr>
          <w:trHeight w:val="641"/>
        </w:trPr>
        <w:tc>
          <w:tcPr>
            <w:tcW w:w="1160" w:type="pct"/>
          </w:tcPr>
          <w:p w14:paraId="744506FB" w14:textId="77777777" w:rsidR="00413BDC" w:rsidRPr="0031582B" w:rsidRDefault="00413BDC" w:rsidP="00413BDC">
            <w:pPr>
              <w:tabs>
                <w:tab w:val="left" w:pos="916"/>
                <w:tab w:val="left" w:pos="1832"/>
                <w:tab w:val="left" w:pos="2748"/>
                <w:tab w:val="left" w:pos="3849"/>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pacing w:before="20" w:line="216" w:lineRule="auto"/>
              <w:rPr>
                <w:color w:val="000000"/>
                <w:sz w:val="22"/>
                <w:szCs w:val="22"/>
                <w:shd w:val="clear" w:color="auto" w:fill="FFFFFF"/>
              </w:rPr>
            </w:pPr>
            <w:r w:rsidRPr="0031582B">
              <w:rPr>
                <w:color w:val="000000"/>
                <w:sz w:val="22"/>
                <w:szCs w:val="22"/>
              </w:rPr>
              <w:t xml:space="preserve">Завдання 2.4. </w:t>
            </w:r>
            <w:r w:rsidRPr="0031582B">
              <w:rPr>
                <w:color w:val="000000"/>
                <w:sz w:val="22"/>
                <w:szCs w:val="22"/>
                <w:shd w:val="clear" w:color="auto" w:fill="FFFFFF"/>
              </w:rPr>
              <w:t xml:space="preserve"> Закупівля захищених носіїв особистих ключів (токенів) для підключення до державних інформаційних системи (2 </w:t>
            </w:r>
            <w:proofErr w:type="spellStart"/>
            <w:r w:rsidRPr="0031582B">
              <w:rPr>
                <w:color w:val="000000"/>
                <w:sz w:val="22"/>
                <w:szCs w:val="22"/>
                <w:shd w:val="clear" w:color="auto" w:fill="FFFFFF"/>
              </w:rPr>
              <w:t>шт</w:t>
            </w:r>
            <w:proofErr w:type="spellEnd"/>
            <w:r w:rsidRPr="0031582B">
              <w:rPr>
                <w:color w:val="000000"/>
                <w:sz w:val="22"/>
                <w:szCs w:val="22"/>
                <w:shd w:val="clear" w:color="auto" w:fill="FFFFFF"/>
              </w:rPr>
              <w:t>)</w:t>
            </w:r>
          </w:p>
        </w:tc>
        <w:tc>
          <w:tcPr>
            <w:tcW w:w="524" w:type="pct"/>
          </w:tcPr>
          <w:p w14:paraId="1729B0DD" w14:textId="4467CEE2" w:rsidR="00413BDC" w:rsidRDefault="007E67E5" w:rsidP="00413BDC">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tcPr>
          <w:p w14:paraId="3572D47E" w14:textId="77777777" w:rsidR="00413BDC" w:rsidRPr="00106638" w:rsidRDefault="00413BDC" w:rsidP="00413BDC">
            <w:pPr>
              <w:spacing w:before="20" w:line="216" w:lineRule="auto"/>
              <w:jc w:val="center"/>
              <w:rPr>
                <w:color w:val="000000"/>
                <w:sz w:val="23"/>
                <w:szCs w:val="23"/>
              </w:rPr>
            </w:pPr>
            <w:r w:rsidRPr="00106638">
              <w:rPr>
                <w:color w:val="000000"/>
                <w:sz w:val="23"/>
                <w:szCs w:val="23"/>
              </w:rPr>
              <w:t>2,0</w:t>
            </w:r>
          </w:p>
        </w:tc>
        <w:tc>
          <w:tcPr>
            <w:tcW w:w="304" w:type="pct"/>
          </w:tcPr>
          <w:p w14:paraId="114EC72F" w14:textId="77777777" w:rsidR="00413BDC" w:rsidRPr="00106638" w:rsidRDefault="00413BDC" w:rsidP="00413BDC">
            <w:r w:rsidRPr="00106638">
              <w:rPr>
                <w:color w:val="000000"/>
                <w:sz w:val="23"/>
                <w:szCs w:val="23"/>
              </w:rPr>
              <w:t>2,0</w:t>
            </w:r>
          </w:p>
        </w:tc>
        <w:tc>
          <w:tcPr>
            <w:tcW w:w="213" w:type="pct"/>
          </w:tcPr>
          <w:p w14:paraId="163C0EA6" w14:textId="77777777" w:rsidR="00413BDC" w:rsidRPr="00106638" w:rsidRDefault="00413BDC" w:rsidP="00413BDC">
            <w:r>
              <w:rPr>
                <w:color w:val="000000"/>
                <w:sz w:val="23"/>
                <w:szCs w:val="23"/>
                <w:lang w:val="ru-RU"/>
              </w:rPr>
              <w:t>0,0</w:t>
            </w:r>
          </w:p>
        </w:tc>
        <w:tc>
          <w:tcPr>
            <w:tcW w:w="304" w:type="pct"/>
          </w:tcPr>
          <w:p w14:paraId="190AAF1A" w14:textId="77777777" w:rsidR="00413BDC" w:rsidRPr="002C605E" w:rsidRDefault="00413BDC" w:rsidP="00413BDC">
            <w:pPr>
              <w:jc w:val="center"/>
              <w:rPr>
                <w:color w:val="000000"/>
                <w:sz w:val="23"/>
                <w:szCs w:val="23"/>
                <w:lang w:val="ru-RU"/>
              </w:rPr>
            </w:pPr>
          </w:p>
        </w:tc>
        <w:tc>
          <w:tcPr>
            <w:tcW w:w="304" w:type="pct"/>
          </w:tcPr>
          <w:p w14:paraId="49EC4625" w14:textId="77777777" w:rsidR="00413BDC" w:rsidRPr="002C605E" w:rsidRDefault="00413BDC" w:rsidP="00413BDC">
            <w:pPr>
              <w:jc w:val="center"/>
              <w:rPr>
                <w:b/>
                <w:color w:val="000000"/>
                <w:sz w:val="23"/>
                <w:szCs w:val="23"/>
              </w:rPr>
            </w:pPr>
          </w:p>
        </w:tc>
        <w:tc>
          <w:tcPr>
            <w:tcW w:w="217" w:type="pct"/>
          </w:tcPr>
          <w:p w14:paraId="084BE125" w14:textId="77777777" w:rsidR="00413BDC" w:rsidRPr="002C605E" w:rsidRDefault="00413BDC" w:rsidP="00413BDC">
            <w:pPr>
              <w:jc w:val="center"/>
              <w:rPr>
                <w:color w:val="000000"/>
                <w:sz w:val="23"/>
                <w:szCs w:val="23"/>
                <w:lang w:val="ru-RU"/>
              </w:rPr>
            </w:pPr>
          </w:p>
        </w:tc>
        <w:tc>
          <w:tcPr>
            <w:tcW w:w="304" w:type="pct"/>
          </w:tcPr>
          <w:p w14:paraId="62090AE7" w14:textId="77777777" w:rsidR="00413BDC" w:rsidRPr="002C605E" w:rsidRDefault="00413BDC" w:rsidP="00413BDC">
            <w:pPr>
              <w:jc w:val="center"/>
              <w:rPr>
                <w:color w:val="000000"/>
                <w:sz w:val="23"/>
                <w:szCs w:val="23"/>
                <w:lang w:val="ru-RU"/>
              </w:rPr>
            </w:pPr>
          </w:p>
        </w:tc>
        <w:tc>
          <w:tcPr>
            <w:tcW w:w="304" w:type="pct"/>
          </w:tcPr>
          <w:p w14:paraId="0FF41E2E" w14:textId="77777777" w:rsidR="00413BDC" w:rsidRPr="002C605E" w:rsidRDefault="00413BDC" w:rsidP="00413BDC">
            <w:pPr>
              <w:jc w:val="center"/>
              <w:rPr>
                <w:b/>
                <w:color w:val="000000"/>
                <w:sz w:val="23"/>
                <w:szCs w:val="23"/>
              </w:rPr>
            </w:pPr>
          </w:p>
        </w:tc>
        <w:tc>
          <w:tcPr>
            <w:tcW w:w="220" w:type="pct"/>
          </w:tcPr>
          <w:p w14:paraId="23369185" w14:textId="77777777" w:rsidR="00413BDC" w:rsidRPr="002C605E" w:rsidRDefault="00413BDC" w:rsidP="00413BDC">
            <w:pPr>
              <w:jc w:val="center"/>
              <w:rPr>
                <w:color w:val="000000"/>
                <w:sz w:val="23"/>
                <w:szCs w:val="23"/>
                <w:lang w:val="ru-RU"/>
              </w:rPr>
            </w:pPr>
          </w:p>
        </w:tc>
        <w:tc>
          <w:tcPr>
            <w:tcW w:w="823" w:type="pct"/>
          </w:tcPr>
          <w:p w14:paraId="7F7967BD" w14:textId="009C2290" w:rsidR="00413BDC" w:rsidRDefault="00645D9B" w:rsidP="00413BDC">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645D9B" w:rsidRPr="00BA450F" w14:paraId="7A327B95" w14:textId="77777777" w:rsidTr="005C72E5">
        <w:tblPrEx>
          <w:tblLook w:val="01E0" w:firstRow="1" w:lastRow="1" w:firstColumn="1" w:lastColumn="1" w:noHBand="0" w:noVBand="0"/>
        </w:tblPrEx>
        <w:trPr>
          <w:trHeight w:val="601"/>
        </w:trPr>
        <w:tc>
          <w:tcPr>
            <w:tcW w:w="1160" w:type="pct"/>
          </w:tcPr>
          <w:p w14:paraId="2D4C06EE" w14:textId="77777777" w:rsidR="00413BDC" w:rsidRPr="0031582B" w:rsidRDefault="00413BDC" w:rsidP="00413BDC">
            <w:pPr>
              <w:tabs>
                <w:tab w:val="left" w:pos="916"/>
                <w:tab w:val="left" w:pos="1832"/>
                <w:tab w:val="left" w:pos="2748"/>
                <w:tab w:val="left" w:pos="3849"/>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pacing w:before="20" w:line="216" w:lineRule="auto"/>
              <w:rPr>
                <w:color w:val="000000"/>
                <w:sz w:val="22"/>
                <w:szCs w:val="22"/>
                <w:shd w:val="clear" w:color="auto" w:fill="FFFFFF"/>
              </w:rPr>
            </w:pPr>
            <w:r w:rsidRPr="0031582B">
              <w:rPr>
                <w:color w:val="000000"/>
                <w:sz w:val="22"/>
                <w:szCs w:val="22"/>
              </w:rPr>
              <w:t xml:space="preserve">Завдання 2.5. </w:t>
            </w:r>
            <w:r w:rsidRPr="0031582B">
              <w:rPr>
                <w:color w:val="000000"/>
                <w:sz w:val="22"/>
                <w:szCs w:val="22"/>
                <w:shd w:val="clear" w:color="auto" w:fill="FFFFFF"/>
              </w:rPr>
              <w:t xml:space="preserve"> </w:t>
            </w:r>
            <w:r w:rsidRPr="0031582B">
              <w:rPr>
                <w:color w:val="000000"/>
                <w:sz w:val="22"/>
                <w:szCs w:val="22"/>
              </w:rPr>
              <w:t>Послуги з р</w:t>
            </w:r>
            <w:r w:rsidRPr="0031582B">
              <w:rPr>
                <w:color w:val="000000"/>
                <w:sz w:val="22"/>
                <w:szCs w:val="22"/>
                <w:shd w:val="clear" w:color="auto" w:fill="FFFFFF"/>
              </w:rPr>
              <w:t xml:space="preserve">озроблення сервісів обліку </w:t>
            </w:r>
          </w:p>
          <w:p w14:paraId="58B29108" w14:textId="77777777" w:rsidR="00413BDC" w:rsidRPr="0031582B" w:rsidRDefault="00413BDC" w:rsidP="00413BDC">
            <w:pPr>
              <w:tabs>
                <w:tab w:val="left" w:pos="916"/>
                <w:tab w:val="left" w:pos="1832"/>
                <w:tab w:val="left" w:pos="2748"/>
                <w:tab w:val="left" w:pos="3849"/>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pacing w:before="20" w:line="216" w:lineRule="auto"/>
              <w:rPr>
                <w:color w:val="000000"/>
                <w:sz w:val="22"/>
                <w:szCs w:val="22"/>
              </w:rPr>
            </w:pPr>
            <w:r w:rsidRPr="0031582B">
              <w:rPr>
                <w:color w:val="000000"/>
                <w:sz w:val="22"/>
                <w:szCs w:val="22"/>
                <w:shd w:val="clear" w:color="auto" w:fill="FFFFFF"/>
              </w:rPr>
              <w:t xml:space="preserve">та обміну кадастровими даними, створення сервісів </w:t>
            </w:r>
            <w:proofErr w:type="spellStart"/>
            <w:r w:rsidRPr="0031582B">
              <w:rPr>
                <w:color w:val="000000"/>
                <w:sz w:val="22"/>
                <w:szCs w:val="22"/>
                <w:shd w:val="clear" w:color="auto" w:fill="FFFFFF"/>
              </w:rPr>
              <w:t>геопорталу</w:t>
            </w:r>
            <w:proofErr w:type="spellEnd"/>
          </w:p>
        </w:tc>
        <w:tc>
          <w:tcPr>
            <w:tcW w:w="524" w:type="pct"/>
          </w:tcPr>
          <w:p w14:paraId="5572BF10" w14:textId="52C48453" w:rsidR="00413BDC" w:rsidRDefault="007E67E5" w:rsidP="00413BDC">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tcPr>
          <w:p w14:paraId="2E18BCE1" w14:textId="77777777" w:rsidR="00413BDC" w:rsidRPr="00106638" w:rsidRDefault="00413BDC" w:rsidP="00413BDC">
            <w:pPr>
              <w:spacing w:before="20"/>
              <w:jc w:val="center"/>
              <w:rPr>
                <w:color w:val="000000"/>
                <w:sz w:val="23"/>
                <w:szCs w:val="23"/>
              </w:rPr>
            </w:pPr>
          </w:p>
        </w:tc>
        <w:tc>
          <w:tcPr>
            <w:tcW w:w="304" w:type="pct"/>
          </w:tcPr>
          <w:p w14:paraId="0612C514" w14:textId="77777777" w:rsidR="00413BDC" w:rsidRPr="00106638" w:rsidRDefault="00413BDC" w:rsidP="00413BDC">
            <w:pPr>
              <w:spacing w:before="20"/>
              <w:jc w:val="center"/>
              <w:rPr>
                <w:color w:val="000000"/>
                <w:sz w:val="23"/>
                <w:szCs w:val="23"/>
              </w:rPr>
            </w:pPr>
          </w:p>
          <w:p w14:paraId="191F52BB" w14:textId="77777777" w:rsidR="00413BDC" w:rsidRPr="00106638" w:rsidRDefault="00413BDC" w:rsidP="00413BDC">
            <w:pPr>
              <w:spacing w:before="20"/>
              <w:jc w:val="center"/>
              <w:rPr>
                <w:color w:val="000000"/>
                <w:sz w:val="23"/>
                <w:szCs w:val="23"/>
              </w:rPr>
            </w:pPr>
          </w:p>
          <w:p w14:paraId="61B587D4" w14:textId="77777777" w:rsidR="00413BDC" w:rsidRPr="00106638" w:rsidRDefault="00413BDC" w:rsidP="00413BDC">
            <w:pPr>
              <w:spacing w:before="20"/>
              <w:jc w:val="center"/>
              <w:rPr>
                <w:color w:val="000000"/>
                <w:sz w:val="23"/>
                <w:szCs w:val="23"/>
              </w:rPr>
            </w:pPr>
          </w:p>
          <w:p w14:paraId="0C28BD31" w14:textId="77777777" w:rsidR="00413BDC" w:rsidRPr="00106638" w:rsidRDefault="00413BDC" w:rsidP="00413BDC">
            <w:pPr>
              <w:spacing w:before="20"/>
              <w:jc w:val="center"/>
              <w:rPr>
                <w:color w:val="000000"/>
                <w:sz w:val="23"/>
                <w:szCs w:val="23"/>
              </w:rPr>
            </w:pPr>
          </w:p>
        </w:tc>
        <w:tc>
          <w:tcPr>
            <w:tcW w:w="213" w:type="pct"/>
          </w:tcPr>
          <w:p w14:paraId="11EEA6DE" w14:textId="77777777" w:rsidR="00413BDC" w:rsidRPr="00106638" w:rsidRDefault="00413BDC" w:rsidP="00413BDC">
            <w:pPr>
              <w:spacing w:before="20"/>
              <w:jc w:val="center"/>
              <w:rPr>
                <w:color w:val="000000"/>
                <w:sz w:val="23"/>
                <w:szCs w:val="23"/>
              </w:rPr>
            </w:pPr>
          </w:p>
        </w:tc>
        <w:tc>
          <w:tcPr>
            <w:tcW w:w="304" w:type="pct"/>
          </w:tcPr>
          <w:p w14:paraId="0B84509E" w14:textId="77777777" w:rsidR="00413BDC" w:rsidRPr="00106638" w:rsidRDefault="00413BDC" w:rsidP="00413BDC">
            <w:pPr>
              <w:spacing w:before="20"/>
              <w:jc w:val="center"/>
              <w:rPr>
                <w:color w:val="000000"/>
                <w:sz w:val="23"/>
                <w:szCs w:val="23"/>
              </w:rPr>
            </w:pPr>
            <w:r>
              <w:rPr>
                <w:color w:val="000000"/>
                <w:sz w:val="23"/>
                <w:szCs w:val="23"/>
              </w:rPr>
              <w:t>10,0</w:t>
            </w:r>
          </w:p>
          <w:p w14:paraId="6E157930" w14:textId="77777777" w:rsidR="00413BDC" w:rsidRPr="00106638" w:rsidRDefault="00413BDC" w:rsidP="00413BDC">
            <w:pPr>
              <w:spacing w:before="20"/>
              <w:jc w:val="center"/>
              <w:rPr>
                <w:color w:val="000000"/>
                <w:sz w:val="23"/>
                <w:szCs w:val="23"/>
              </w:rPr>
            </w:pPr>
          </w:p>
          <w:p w14:paraId="48D724B1" w14:textId="77777777" w:rsidR="00413BDC" w:rsidRPr="00106638" w:rsidRDefault="00413BDC" w:rsidP="00413BDC">
            <w:pPr>
              <w:spacing w:before="20"/>
              <w:jc w:val="center"/>
              <w:rPr>
                <w:color w:val="000000"/>
                <w:sz w:val="23"/>
                <w:szCs w:val="23"/>
              </w:rPr>
            </w:pPr>
          </w:p>
        </w:tc>
        <w:tc>
          <w:tcPr>
            <w:tcW w:w="304" w:type="pct"/>
          </w:tcPr>
          <w:p w14:paraId="00A776B1" w14:textId="77777777" w:rsidR="00413BDC" w:rsidRPr="00106638" w:rsidRDefault="00413BDC" w:rsidP="00413BDC">
            <w:pPr>
              <w:spacing w:before="20"/>
              <w:jc w:val="center"/>
              <w:rPr>
                <w:color w:val="000000"/>
                <w:sz w:val="23"/>
                <w:szCs w:val="23"/>
              </w:rPr>
            </w:pPr>
            <w:r>
              <w:rPr>
                <w:color w:val="000000"/>
                <w:sz w:val="23"/>
                <w:szCs w:val="23"/>
              </w:rPr>
              <w:t>10,0</w:t>
            </w:r>
          </w:p>
          <w:p w14:paraId="3381165B" w14:textId="77777777" w:rsidR="00413BDC" w:rsidRPr="00106638" w:rsidRDefault="00413BDC" w:rsidP="00413BDC">
            <w:pPr>
              <w:spacing w:before="20"/>
              <w:jc w:val="center"/>
              <w:rPr>
                <w:color w:val="000000"/>
                <w:sz w:val="23"/>
                <w:szCs w:val="23"/>
              </w:rPr>
            </w:pPr>
          </w:p>
        </w:tc>
        <w:tc>
          <w:tcPr>
            <w:tcW w:w="217" w:type="pct"/>
          </w:tcPr>
          <w:p w14:paraId="7A43616C" w14:textId="77777777" w:rsidR="00413BDC" w:rsidRPr="002C605E" w:rsidRDefault="00413BDC" w:rsidP="00413BDC">
            <w:pPr>
              <w:jc w:val="center"/>
              <w:rPr>
                <w:color w:val="000000"/>
                <w:sz w:val="23"/>
                <w:szCs w:val="23"/>
                <w:lang w:val="ru-RU"/>
              </w:rPr>
            </w:pPr>
            <w:r>
              <w:rPr>
                <w:color w:val="000000"/>
                <w:sz w:val="23"/>
                <w:szCs w:val="23"/>
                <w:lang w:val="ru-RU"/>
              </w:rPr>
              <w:t>0,0</w:t>
            </w:r>
          </w:p>
        </w:tc>
        <w:tc>
          <w:tcPr>
            <w:tcW w:w="304" w:type="pct"/>
          </w:tcPr>
          <w:p w14:paraId="05FD52B4" w14:textId="77777777" w:rsidR="00413BDC" w:rsidRPr="00106638" w:rsidRDefault="00413BDC" w:rsidP="00413BDC">
            <w:pPr>
              <w:spacing w:before="20"/>
              <w:jc w:val="center"/>
              <w:rPr>
                <w:color w:val="000000"/>
                <w:sz w:val="23"/>
                <w:szCs w:val="23"/>
              </w:rPr>
            </w:pPr>
            <w:r>
              <w:rPr>
                <w:color w:val="000000"/>
                <w:sz w:val="23"/>
                <w:szCs w:val="23"/>
              </w:rPr>
              <w:t>15,0</w:t>
            </w:r>
          </w:p>
          <w:p w14:paraId="625A72D2" w14:textId="77777777" w:rsidR="00413BDC" w:rsidRPr="00106638" w:rsidRDefault="00413BDC" w:rsidP="00413BDC">
            <w:pPr>
              <w:spacing w:before="20"/>
              <w:jc w:val="center"/>
              <w:rPr>
                <w:color w:val="000000"/>
                <w:sz w:val="23"/>
                <w:szCs w:val="23"/>
              </w:rPr>
            </w:pPr>
          </w:p>
        </w:tc>
        <w:tc>
          <w:tcPr>
            <w:tcW w:w="304" w:type="pct"/>
          </w:tcPr>
          <w:p w14:paraId="42F3BB4E" w14:textId="77777777" w:rsidR="00413BDC" w:rsidRPr="00106638" w:rsidRDefault="00413BDC" w:rsidP="00413BDC">
            <w:pPr>
              <w:spacing w:before="20"/>
              <w:jc w:val="center"/>
              <w:rPr>
                <w:color w:val="000000"/>
                <w:sz w:val="23"/>
                <w:szCs w:val="23"/>
              </w:rPr>
            </w:pPr>
            <w:r>
              <w:rPr>
                <w:color w:val="000000"/>
                <w:sz w:val="23"/>
                <w:szCs w:val="23"/>
              </w:rPr>
              <w:t>15,0</w:t>
            </w:r>
          </w:p>
          <w:p w14:paraId="1B657116" w14:textId="77777777" w:rsidR="00413BDC" w:rsidRPr="00106638" w:rsidRDefault="00413BDC" w:rsidP="00413BDC">
            <w:pPr>
              <w:spacing w:before="20"/>
              <w:jc w:val="center"/>
              <w:rPr>
                <w:color w:val="000000"/>
                <w:sz w:val="23"/>
                <w:szCs w:val="23"/>
              </w:rPr>
            </w:pPr>
          </w:p>
          <w:p w14:paraId="1DB012FD" w14:textId="77777777" w:rsidR="00413BDC" w:rsidRPr="00106638" w:rsidRDefault="00413BDC" w:rsidP="00413BDC">
            <w:pPr>
              <w:spacing w:before="20"/>
              <w:jc w:val="center"/>
              <w:rPr>
                <w:color w:val="000000"/>
                <w:sz w:val="23"/>
                <w:szCs w:val="23"/>
              </w:rPr>
            </w:pPr>
          </w:p>
        </w:tc>
        <w:tc>
          <w:tcPr>
            <w:tcW w:w="220" w:type="pct"/>
          </w:tcPr>
          <w:p w14:paraId="06D53E05" w14:textId="77777777" w:rsidR="00413BDC" w:rsidRPr="002C605E" w:rsidRDefault="00413BDC" w:rsidP="00413BDC">
            <w:pPr>
              <w:jc w:val="center"/>
              <w:rPr>
                <w:color w:val="000000"/>
                <w:sz w:val="23"/>
                <w:szCs w:val="23"/>
                <w:lang w:val="ru-RU"/>
              </w:rPr>
            </w:pPr>
            <w:r>
              <w:rPr>
                <w:color w:val="000000"/>
                <w:sz w:val="23"/>
                <w:szCs w:val="23"/>
                <w:lang w:val="ru-RU"/>
              </w:rPr>
              <w:t>0,0</w:t>
            </w:r>
          </w:p>
        </w:tc>
        <w:tc>
          <w:tcPr>
            <w:tcW w:w="823" w:type="pct"/>
          </w:tcPr>
          <w:p w14:paraId="3DB8EB95" w14:textId="2B918BC8" w:rsidR="00413BDC" w:rsidRDefault="00645D9B" w:rsidP="00413BDC">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645D9B" w:rsidRPr="00BA450F" w14:paraId="425A2F08" w14:textId="77777777" w:rsidTr="005C72E5">
        <w:tblPrEx>
          <w:tblLook w:val="01E0" w:firstRow="1" w:lastRow="1" w:firstColumn="1" w:lastColumn="1" w:noHBand="0" w:noVBand="0"/>
        </w:tblPrEx>
        <w:trPr>
          <w:trHeight w:val="138"/>
        </w:trPr>
        <w:tc>
          <w:tcPr>
            <w:tcW w:w="1160" w:type="pct"/>
          </w:tcPr>
          <w:p w14:paraId="7DBBF5C4" w14:textId="77777777" w:rsidR="00413BDC" w:rsidRPr="0031582B" w:rsidRDefault="00413BDC" w:rsidP="00413BDC">
            <w:pPr>
              <w:tabs>
                <w:tab w:val="left" w:pos="916"/>
                <w:tab w:val="left" w:pos="1832"/>
                <w:tab w:val="left" w:pos="2748"/>
                <w:tab w:val="left" w:pos="3849"/>
                <w:tab w:val="left" w:pos="4580"/>
                <w:tab w:val="left" w:pos="5496"/>
                <w:tab w:val="left" w:pos="6412"/>
                <w:tab w:val="left" w:pos="7328"/>
                <w:tab w:val="left" w:pos="8244"/>
                <w:tab w:val="left" w:pos="9160"/>
                <w:tab w:val="left" w:pos="10076"/>
                <w:tab w:val="left" w:pos="10992"/>
                <w:tab w:val="left" w:pos="11908"/>
                <w:tab w:val="left" w:pos="12780"/>
                <w:tab w:val="left" w:pos="13740"/>
                <w:tab w:val="left" w:pos="14656"/>
              </w:tabs>
              <w:spacing w:before="20" w:line="216" w:lineRule="auto"/>
              <w:rPr>
                <w:color w:val="000000"/>
                <w:sz w:val="22"/>
                <w:szCs w:val="22"/>
              </w:rPr>
            </w:pPr>
            <w:r w:rsidRPr="0031582B">
              <w:rPr>
                <w:color w:val="000000"/>
                <w:sz w:val="22"/>
                <w:szCs w:val="22"/>
              </w:rPr>
              <w:t xml:space="preserve">Завдання 2.6. </w:t>
            </w:r>
            <w:r w:rsidRPr="0031582B">
              <w:rPr>
                <w:color w:val="000000"/>
                <w:sz w:val="22"/>
                <w:szCs w:val="22"/>
                <w:shd w:val="clear" w:color="auto" w:fill="FFFFFF"/>
              </w:rPr>
              <w:t xml:space="preserve"> </w:t>
            </w:r>
            <w:r w:rsidRPr="0031582B">
              <w:rPr>
                <w:color w:val="000000"/>
                <w:sz w:val="22"/>
                <w:szCs w:val="22"/>
              </w:rPr>
              <w:t xml:space="preserve">Професійне навчання та підвищення кваліфікації фахівця Служби містобудівного кадастру </w:t>
            </w:r>
          </w:p>
        </w:tc>
        <w:tc>
          <w:tcPr>
            <w:tcW w:w="524" w:type="pct"/>
          </w:tcPr>
          <w:p w14:paraId="2ED05D1C" w14:textId="3CE1892B" w:rsidR="00413BDC" w:rsidRDefault="007E67E5" w:rsidP="00413BDC">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tcPr>
          <w:p w14:paraId="0A90CD39" w14:textId="5AE32B53" w:rsidR="00413BDC" w:rsidRPr="00106638" w:rsidRDefault="00413BDC" w:rsidP="00413BDC">
            <w:pPr>
              <w:spacing w:before="20"/>
              <w:jc w:val="center"/>
              <w:rPr>
                <w:color w:val="000000"/>
                <w:sz w:val="23"/>
                <w:szCs w:val="23"/>
              </w:rPr>
            </w:pPr>
          </w:p>
        </w:tc>
        <w:tc>
          <w:tcPr>
            <w:tcW w:w="304" w:type="pct"/>
          </w:tcPr>
          <w:p w14:paraId="3E70FE9A" w14:textId="77777777" w:rsidR="00413BDC" w:rsidRPr="00106638" w:rsidRDefault="00413BDC" w:rsidP="00C116EE">
            <w:pPr>
              <w:spacing w:before="20" w:line="216" w:lineRule="auto"/>
              <w:jc w:val="center"/>
              <w:rPr>
                <w:color w:val="000000"/>
                <w:sz w:val="23"/>
                <w:szCs w:val="23"/>
              </w:rPr>
            </w:pPr>
          </w:p>
        </w:tc>
        <w:tc>
          <w:tcPr>
            <w:tcW w:w="213" w:type="pct"/>
          </w:tcPr>
          <w:p w14:paraId="0FE427A6" w14:textId="047D6D9F" w:rsidR="00413BDC" w:rsidRPr="00106638" w:rsidRDefault="00413BDC" w:rsidP="00413BDC">
            <w:pPr>
              <w:spacing w:before="20" w:line="216" w:lineRule="auto"/>
              <w:jc w:val="center"/>
              <w:rPr>
                <w:color w:val="000000"/>
                <w:sz w:val="23"/>
                <w:szCs w:val="23"/>
              </w:rPr>
            </w:pPr>
          </w:p>
        </w:tc>
        <w:tc>
          <w:tcPr>
            <w:tcW w:w="304" w:type="pct"/>
          </w:tcPr>
          <w:p w14:paraId="3ED1CCA4" w14:textId="77777777" w:rsidR="00413BDC" w:rsidRPr="00106638" w:rsidRDefault="00413BDC" w:rsidP="00413BDC">
            <w:pPr>
              <w:spacing w:before="20" w:line="216" w:lineRule="auto"/>
              <w:jc w:val="center"/>
              <w:rPr>
                <w:color w:val="000000"/>
                <w:sz w:val="23"/>
                <w:szCs w:val="23"/>
              </w:rPr>
            </w:pPr>
            <w:r>
              <w:rPr>
                <w:color w:val="000000"/>
                <w:sz w:val="23"/>
                <w:szCs w:val="23"/>
              </w:rPr>
              <w:t>5,0</w:t>
            </w:r>
          </w:p>
          <w:p w14:paraId="11A49868" w14:textId="77777777" w:rsidR="00413BDC" w:rsidRPr="00106638" w:rsidRDefault="00413BDC" w:rsidP="00413BDC">
            <w:pPr>
              <w:spacing w:before="20" w:line="216" w:lineRule="auto"/>
              <w:jc w:val="center"/>
              <w:rPr>
                <w:color w:val="000000"/>
                <w:sz w:val="23"/>
                <w:szCs w:val="23"/>
              </w:rPr>
            </w:pPr>
          </w:p>
        </w:tc>
        <w:tc>
          <w:tcPr>
            <w:tcW w:w="304" w:type="pct"/>
          </w:tcPr>
          <w:p w14:paraId="727785AD" w14:textId="77777777" w:rsidR="00413BDC" w:rsidRPr="00106638" w:rsidRDefault="00413BDC" w:rsidP="00413BDC">
            <w:pPr>
              <w:spacing w:before="20" w:line="216" w:lineRule="auto"/>
              <w:jc w:val="center"/>
              <w:rPr>
                <w:color w:val="000000"/>
                <w:sz w:val="23"/>
                <w:szCs w:val="23"/>
              </w:rPr>
            </w:pPr>
            <w:r>
              <w:rPr>
                <w:color w:val="000000"/>
                <w:sz w:val="23"/>
                <w:szCs w:val="23"/>
              </w:rPr>
              <w:t>5,0</w:t>
            </w:r>
          </w:p>
          <w:p w14:paraId="6E502B04" w14:textId="77777777" w:rsidR="00413BDC" w:rsidRPr="00106638" w:rsidRDefault="00413BDC" w:rsidP="00413BDC">
            <w:pPr>
              <w:spacing w:before="20" w:line="216" w:lineRule="auto"/>
              <w:jc w:val="center"/>
              <w:rPr>
                <w:color w:val="000000"/>
                <w:sz w:val="23"/>
                <w:szCs w:val="23"/>
              </w:rPr>
            </w:pPr>
          </w:p>
        </w:tc>
        <w:tc>
          <w:tcPr>
            <w:tcW w:w="217" w:type="pct"/>
          </w:tcPr>
          <w:p w14:paraId="148F2B52" w14:textId="77777777" w:rsidR="00413BDC" w:rsidRPr="00BB474A" w:rsidRDefault="00413BDC" w:rsidP="00413BDC">
            <w:pPr>
              <w:jc w:val="center"/>
              <w:rPr>
                <w:color w:val="000000"/>
                <w:sz w:val="23"/>
                <w:szCs w:val="23"/>
              </w:rPr>
            </w:pPr>
            <w:r>
              <w:rPr>
                <w:color w:val="000000"/>
                <w:sz w:val="23"/>
                <w:szCs w:val="23"/>
                <w:lang w:val="ru-RU"/>
              </w:rPr>
              <w:t>0,0</w:t>
            </w:r>
          </w:p>
        </w:tc>
        <w:tc>
          <w:tcPr>
            <w:tcW w:w="304" w:type="pct"/>
          </w:tcPr>
          <w:p w14:paraId="537DADCC" w14:textId="77777777" w:rsidR="00413BDC" w:rsidRPr="00106638" w:rsidRDefault="00413BDC" w:rsidP="00413BDC">
            <w:pPr>
              <w:spacing w:before="20" w:line="216" w:lineRule="auto"/>
              <w:jc w:val="center"/>
              <w:rPr>
                <w:color w:val="000000"/>
                <w:sz w:val="23"/>
                <w:szCs w:val="23"/>
              </w:rPr>
            </w:pPr>
            <w:r>
              <w:rPr>
                <w:color w:val="000000"/>
                <w:sz w:val="23"/>
                <w:szCs w:val="23"/>
              </w:rPr>
              <w:t>0,0</w:t>
            </w:r>
          </w:p>
          <w:p w14:paraId="1781501E" w14:textId="77777777" w:rsidR="00413BDC" w:rsidRPr="00106638" w:rsidRDefault="00413BDC" w:rsidP="00413BDC">
            <w:pPr>
              <w:spacing w:before="20" w:line="216" w:lineRule="auto"/>
              <w:jc w:val="center"/>
              <w:rPr>
                <w:color w:val="000000"/>
                <w:sz w:val="23"/>
                <w:szCs w:val="23"/>
              </w:rPr>
            </w:pPr>
          </w:p>
        </w:tc>
        <w:tc>
          <w:tcPr>
            <w:tcW w:w="304" w:type="pct"/>
          </w:tcPr>
          <w:p w14:paraId="56EB3CAE" w14:textId="77777777" w:rsidR="00413BDC" w:rsidRPr="00106638" w:rsidRDefault="00413BDC" w:rsidP="00413BDC">
            <w:pPr>
              <w:spacing w:before="20" w:line="216" w:lineRule="auto"/>
              <w:jc w:val="center"/>
              <w:rPr>
                <w:color w:val="000000"/>
                <w:sz w:val="23"/>
                <w:szCs w:val="23"/>
              </w:rPr>
            </w:pPr>
            <w:r>
              <w:rPr>
                <w:color w:val="000000"/>
                <w:sz w:val="23"/>
                <w:szCs w:val="23"/>
              </w:rPr>
              <w:t>0,0</w:t>
            </w:r>
          </w:p>
          <w:p w14:paraId="1983B861" w14:textId="77777777" w:rsidR="00413BDC" w:rsidRPr="00106638" w:rsidRDefault="00413BDC" w:rsidP="00413BDC">
            <w:pPr>
              <w:spacing w:before="20" w:line="216" w:lineRule="auto"/>
              <w:jc w:val="center"/>
              <w:rPr>
                <w:color w:val="000000"/>
                <w:sz w:val="23"/>
                <w:szCs w:val="23"/>
              </w:rPr>
            </w:pPr>
          </w:p>
        </w:tc>
        <w:tc>
          <w:tcPr>
            <w:tcW w:w="220" w:type="pct"/>
          </w:tcPr>
          <w:p w14:paraId="6D451A8E" w14:textId="77777777" w:rsidR="00413BDC" w:rsidRPr="00BB474A" w:rsidRDefault="00413BDC" w:rsidP="00413BDC">
            <w:pPr>
              <w:jc w:val="center"/>
              <w:rPr>
                <w:color w:val="000000"/>
                <w:sz w:val="23"/>
                <w:szCs w:val="23"/>
              </w:rPr>
            </w:pPr>
            <w:r>
              <w:rPr>
                <w:color w:val="000000"/>
                <w:sz w:val="23"/>
                <w:szCs w:val="23"/>
                <w:lang w:val="ru-RU"/>
              </w:rPr>
              <w:t>0,0</w:t>
            </w:r>
          </w:p>
        </w:tc>
        <w:tc>
          <w:tcPr>
            <w:tcW w:w="823" w:type="pct"/>
          </w:tcPr>
          <w:p w14:paraId="0F18B811" w14:textId="2F5F66AB" w:rsidR="00413BDC" w:rsidRDefault="00645D9B" w:rsidP="00413BDC">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413BDC" w:rsidRPr="00BA450F" w14:paraId="5C10E920" w14:textId="77777777" w:rsidTr="005C72E5">
        <w:tblPrEx>
          <w:tblLook w:val="01E0" w:firstRow="1" w:lastRow="1" w:firstColumn="1" w:lastColumn="1" w:noHBand="0" w:noVBand="0"/>
        </w:tblPrEx>
        <w:trPr>
          <w:trHeight w:val="559"/>
        </w:trPr>
        <w:tc>
          <w:tcPr>
            <w:tcW w:w="5000" w:type="pct"/>
            <w:gridSpan w:val="12"/>
          </w:tcPr>
          <w:p w14:paraId="18CB0AFE" w14:textId="77777777" w:rsidR="00413BDC" w:rsidRPr="002E64D8" w:rsidRDefault="00413BDC" w:rsidP="00413BDC">
            <w:pPr>
              <w:ind w:left="-116" w:right="-106"/>
              <w:jc w:val="both"/>
              <w:rPr>
                <w:b/>
                <w:bCs/>
                <w:color w:val="000000"/>
                <w:sz w:val="23"/>
                <w:szCs w:val="23"/>
              </w:rPr>
            </w:pPr>
            <w:r w:rsidRPr="002E64D8">
              <w:rPr>
                <w:b/>
                <w:color w:val="000000"/>
              </w:rPr>
              <w:lastRenderedPageBreak/>
              <w:t xml:space="preserve">Підпрограма 3 </w:t>
            </w:r>
            <w:r w:rsidRPr="002E64D8">
              <w:rPr>
                <w:b/>
                <w:bCs/>
                <w:color w:val="000000"/>
                <w:sz w:val="23"/>
                <w:szCs w:val="23"/>
              </w:rPr>
              <w:t xml:space="preserve">Актуалізація топографо-геодезичної інформації </w:t>
            </w:r>
          </w:p>
          <w:p w14:paraId="407177E2" w14:textId="77777777" w:rsidR="00413BDC" w:rsidRPr="002E64D8" w:rsidRDefault="00413BDC" w:rsidP="00413BDC">
            <w:pPr>
              <w:ind w:left="-116" w:right="-106"/>
              <w:jc w:val="both"/>
              <w:rPr>
                <w:b/>
                <w:color w:val="000000"/>
              </w:rPr>
            </w:pPr>
            <w:r w:rsidRPr="002E64D8">
              <w:rPr>
                <w:color w:val="000000"/>
              </w:rPr>
              <w:t>Мета:</w:t>
            </w:r>
            <w:r w:rsidRPr="005A4FAD">
              <w:rPr>
                <w:color w:val="000000"/>
              </w:rPr>
              <w:t xml:space="preserve"> </w:t>
            </w:r>
            <w:r w:rsidRPr="002E64D8">
              <w:rPr>
                <w:color w:val="000000"/>
              </w:rPr>
              <w:t xml:space="preserve">Забезпечення </w:t>
            </w:r>
            <w:r>
              <w:rPr>
                <w:color w:val="000000"/>
              </w:rPr>
              <w:t xml:space="preserve">сіл </w:t>
            </w:r>
            <w:r w:rsidRPr="002E64D8">
              <w:rPr>
                <w:color w:val="000000"/>
              </w:rPr>
              <w:t>оновленою містобудівною документацією</w:t>
            </w:r>
          </w:p>
        </w:tc>
      </w:tr>
      <w:tr w:rsidR="00645D9B" w:rsidRPr="00BA450F" w14:paraId="36E5BDCD" w14:textId="77777777" w:rsidTr="005C72E5">
        <w:tblPrEx>
          <w:tblLook w:val="01E0" w:firstRow="1" w:lastRow="1" w:firstColumn="1" w:lastColumn="1" w:noHBand="0" w:noVBand="0"/>
        </w:tblPrEx>
        <w:trPr>
          <w:trHeight w:val="377"/>
        </w:trPr>
        <w:tc>
          <w:tcPr>
            <w:tcW w:w="1160" w:type="pct"/>
          </w:tcPr>
          <w:p w14:paraId="0FCC4A2B" w14:textId="77777777" w:rsidR="00413BDC" w:rsidRPr="002E64D8" w:rsidRDefault="00413BDC" w:rsidP="00413BDC">
            <w:pPr>
              <w:ind w:left="-116" w:right="-106"/>
              <w:rPr>
                <w:b/>
                <w:color w:val="000000"/>
                <w:lang w:val="ru-RU"/>
              </w:rPr>
            </w:pPr>
            <w:r w:rsidRPr="002E64D8">
              <w:rPr>
                <w:b/>
                <w:color w:val="000000"/>
              </w:rPr>
              <w:t>Всього на виконання підпрограми)</w:t>
            </w:r>
            <w:r w:rsidRPr="002E64D8">
              <w:rPr>
                <w:b/>
                <w:color w:val="000000"/>
                <w:lang w:val="ru-RU"/>
              </w:rPr>
              <w:t xml:space="preserve"> 3</w:t>
            </w:r>
          </w:p>
        </w:tc>
        <w:tc>
          <w:tcPr>
            <w:tcW w:w="524" w:type="pct"/>
          </w:tcPr>
          <w:p w14:paraId="2B46096C" w14:textId="280C07E6" w:rsidR="00413BDC" w:rsidRPr="008A30B1" w:rsidRDefault="00413BDC" w:rsidP="00413BDC">
            <w:pPr>
              <w:ind w:left="-110" w:right="-82"/>
              <w:jc w:val="center"/>
              <w:rPr>
                <w:b/>
                <w:color w:val="000000"/>
                <w:sz w:val="22"/>
                <w:szCs w:val="22"/>
              </w:rPr>
            </w:pPr>
            <w:r w:rsidRPr="00B95E88">
              <w:rPr>
                <w:b/>
                <w:color w:val="000000"/>
                <w:sz w:val="22"/>
                <w:szCs w:val="22"/>
              </w:rPr>
              <w:t xml:space="preserve">бюджет </w:t>
            </w:r>
            <w:r w:rsidRPr="004C5657">
              <w:rPr>
                <w:b/>
                <w:color w:val="000000"/>
                <w:sz w:val="23"/>
                <w:szCs w:val="23"/>
              </w:rPr>
              <w:t xml:space="preserve"> </w:t>
            </w:r>
            <w:proofErr w:type="spellStart"/>
            <w:r w:rsidR="007E67E5">
              <w:rPr>
                <w:b/>
                <w:color w:val="000000"/>
                <w:sz w:val="23"/>
                <w:szCs w:val="23"/>
              </w:rPr>
              <w:t>Ставненської</w:t>
            </w:r>
            <w:proofErr w:type="spellEnd"/>
            <w:r w:rsidRPr="004C5657">
              <w:rPr>
                <w:b/>
                <w:color w:val="000000"/>
                <w:sz w:val="23"/>
                <w:szCs w:val="23"/>
              </w:rPr>
              <w:t xml:space="preserve"> сільської ради</w:t>
            </w:r>
          </w:p>
        </w:tc>
        <w:tc>
          <w:tcPr>
            <w:tcW w:w="324" w:type="pct"/>
          </w:tcPr>
          <w:p w14:paraId="38E437BF" w14:textId="2A50048D" w:rsidR="00413BDC" w:rsidRPr="00DF3B50" w:rsidRDefault="00A1297D" w:rsidP="00413BDC">
            <w:pPr>
              <w:spacing w:before="20" w:line="228" w:lineRule="auto"/>
              <w:jc w:val="center"/>
              <w:rPr>
                <w:b/>
                <w:color w:val="000000"/>
                <w:sz w:val="23"/>
                <w:szCs w:val="23"/>
              </w:rPr>
            </w:pPr>
            <w:r>
              <w:rPr>
                <w:b/>
                <w:color w:val="000000"/>
                <w:sz w:val="23"/>
                <w:szCs w:val="23"/>
              </w:rPr>
              <w:t>-</w:t>
            </w:r>
          </w:p>
        </w:tc>
        <w:tc>
          <w:tcPr>
            <w:tcW w:w="304" w:type="pct"/>
          </w:tcPr>
          <w:p w14:paraId="263B671D" w14:textId="48E7EBCC" w:rsidR="00413BDC" w:rsidRPr="00DF3B50" w:rsidRDefault="00A1297D" w:rsidP="00413BDC">
            <w:pPr>
              <w:spacing w:before="20" w:line="228" w:lineRule="auto"/>
              <w:jc w:val="center"/>
              <w:rPr>
                <w:b/>
                <w:color w:val="000000"/>
                <w:sz w:val="23"/>
                <w:szCs w:val="23"/>
              </w:rPr>
            </w:pPr>
            <w:r>
              <w:rPr>
                <w:b/>
                <w:color w:val="000000"/>
                <w:sz w:val="23"/>
                <w:szCs w:val="23"/>
              </w:rPr>
              <w:t>-</w:t>
            </w:r>
          </w:p>
        </w:tc>
        <w:tc>
          <w:tcPr>
            <w:tcW w:w="213" w:type="pct"/>
          </w:tcPr>
          <w:p w14:paraId="4FEF9D60" w14:textId="37FC779D" w:rsidR="00413BDC" w:rsidRPr="00DF3B50" w:rsidRDefault="00A1297D" w:rsidP="00413BDC">
            <w:pPr>
              <w:spacing w:before="20" w:line="228" w:lineRule="auto"/>
              <w:jc w:val="center"/>
              <w:rPr>
                <w:b/>
                <w:color w:val="000000"/>
                <w:sz w:val="23"/>
                <w:szCs w:val="23"/>
              </w:rPr>
            </w:pPr>
            <w:r>
              <w:rPr>
                <w:b/>
                <w:color w:val="000000"/>
                <w:lang w:val="ru-RU"/>
              </w:rPr>
              <w:t>-</w:t>
            </w:r>
          </w:p>
        </w:tc>
        <w:tc>
          <w:tcPr>
            <w:tcW w:w="304" w:type="pct"/>
          </w:tcPr>
          <w:p w14:paraId="36753D8C" w14:textId="03A01EF8" w:rsidR="00413BDC" w:rsidRPr="002E64D8" w:rsidRDefault="00A1297D" w:rsidP="00413BDC">
            <w:pPr>
              <w:jc w:val="center"/>
              <w:rPr>
                <w:b/>
                <w:color w:val="000000"/>
                <w:lang w:val="ru-RU"/>
              </w:rPr>
            </w:pPr>
            <w:r>
              <w:rPr>
                <w:b/>
                <w:color w:val="000000"/>
                <w:sz w:val="23"/>
                <w:szCs w:val="23"/>
              </w:rPr>
              <w:t>-</w:t>
            </w:r>
          </w:p>
        </w:tc>
        <w:tc>
          <w:tcPr>
            <w:tcW w:w="304" w:type="pct"/>
          </w:tcPr>
          <w:p w14:paraId="4AC6FD40" w14:textId="55D9F377" w:rsidR="00413BDC" w:rsidRPr="002E64D8" w:rsidRDefault="00A1297D" w:rsidP="00413BDC">
            <w:pPr>
              <w:jc w:val="center"/>
              <w:rPr>
                <w:b/>
                <w:color w:val="000000"/>
                <w:lang w:val="ru-RU"/>
              </w:rPr>
            </w:pPr>
            <w:r>
              <w:rPr>
                <w:b/>
                <w:color w:val="000000"/>
                <w:sz w:val="23"/>
                <w:szCs w:val="23"/>
              </w:rPr>
              <w:t>-</w:t>
            </w:r>
          </w:p>
        </w:tc>
        <w:tc>
          <w:tcPr>
            <w:tcW w:w="217" w:type="pct"/>
          </w:tcPr>
          <w:p w14:paraId="4EEE4E79" w14:textId="58C46A5C" w:rsidR="00413BDC" w:rsidRPr="002E64D8" w:rsidRDefault="00A1297D" w:rsidP="00413BDC">
            <w:pPr>
              <w:jc w:val="center"/>
              <w:rPr>
                <w:b/>
                <w:color w:val="000000"/>
                <w:lang w:val="ru-RU"/>
              </w:rPr>
            </w:pPr>
            <w:r>
              <w:rPr>
                <w:b/>
                <w:color w:val="000000"/>
                <w:lang w:val="ru-RU"/>
              </w:rPr>
              <w:t>-</w:t>
            </w:r>
          </w:p>
        </w:tc>
        <w:tc>
          <w:tcPr>
            <w:tcW w:w="304" w:type="pct"/>
          </w:tcPr>
          <w:p w14:paraId="27456A13" w14:textId="73D466C9" w:rsidR="00413BDC" w:rsidRDefault="00A1297D" w:rsidP="00413BDC">
            <w:pPr>
              <w:jc w:val="center"/>
            </w:pPr>
            <w:r>
              <w:t>1777,0</w:t>
            </w:r>
          </w:p>
        </w:tc>
        <w:tc>
          <w:tcPr>
            <w:tcW w:w="304" w:type="pct"/>
          </w:tcPr>
          <w:p w14:paraId="2D0326E2" w14:textId="1039467F" w:rsidR="00413BDC" w:rsidRDefault="00A1297D" w:rsidP="00413BDC">
            <w:pPr>
              <w:jc w:val="center"/>
            </w:pPr>
            <w:r>
              <w:rPr>
                <w:b/>
                <w:color w:val="000000"/>
                <w:sz w:val="23"/>
                <w:szCs w:val="23"/>
              </w:rPr>
              <w:t>1777,0</w:t>
            </w:r>
          </w:p>
        </w:tc>
        <w:tc>
          <w:tcPr>
            <w:tcW w:w="220" w:type="pct"/>
          </w:tcPr>
          <w:p w14:paraId="6CF7669E" w14:textId="77777777" w:rsidR="00413BDC" w:rsidRDefault="00413BDC" w:rsidP="00413BDC">
            <w:pPr>
              <w:jc w:val="center"/>
            </w:pPr>
            <w:r w:rsidRPr="00E223EE">
              <w:rPr>
                <w:b/>
                <w:color w:val="000000"/>
                <w:lang w:val="ru-RU"/>
              </w:rPr>
              <w:t>0,0</w:t>
            </w:r>
          </w:p>
        </w:tc>
        <w:tc>
          <w:tcPr>
            <w:tcW w:w="823" w:type="pct"/>
          </w:tcPr>
          <w:p w14:paraId="6A28B647" w14:textId="77777777" w:rsidR="00413BDC" w:rsidRPr="002E64D8" w:rsidRDefault="00413BDC" w:rsidP="00413BDC">
            <w:pPr>
              <w:jc w:val="both"/>
              <w:rPr>
                <w:b/>
                <w:color w:val="000000"/>
              </w:rPr>
            </w:pPr>
          </w:p>
        </w:tc>
      </w:tr>
      <w:tr w:rsidR="00A1297D" w:rsidRPr="00BA450F" w14:paraId="415ADB4C" w14:textId="77777777" w:rsidTr="005C72E5">
        <w:tblPrEx>
          <w:tblLook w:val="01E0" w:firstRow="1" w:lastRow="1" w:firstColumn="1" w:lastColumn="1" w:noHBand="0" w:noVBand="0"/>
        </w:tblPrEx>
        <w:trPr>
          <w:trHeight w:val="559"/>
        </w:trPr>
        <w:tc>
          <w:tcPr>
            <w:tcW w:w="1160" w:type="pct"/>
          </w:tcPr>
          <w:p w14:paraId="26AF2C8D" w14:textId="1CD7FAB4" w:rsidR="00A1297D" w:rsidRPr="0031582B" w:rsidRDefault="00A1297D" w:rsidP="00A1297D">
            <w:pPr>
              <w:ind w:left="-116" w:right="-106"/>
              <w:jc w:val="both"/>
              <w:rPr>
                <w:color w:val="000000"/>
                <w:sz w:val="23"/>
                <w:szCs w:val="23"/>
              </w:rPr>
            </w:pPr>
            <w:r w:rsidRPr="0031582B">
              <w:rPr>
                <w:color w:val="000000"/>
                <w:sz w:val="23"/>
                <w:szCs w:val="23"/>
              </w:rPr>
              <w:t>Завдання 3.1.</w:t>
            </w:r>
            <w:r>
              <w:rPr>
                <w:color w:val="000000"/>
                <w:sz w:val="23"/>
                <w:szCs w:val="23"/>
              </w:rPr>
              <w:t xml:space="preserve"> </w:t>
            </w:r>
            <w:r w:rsidRPr="0031582B">
              <w:rPr>
                <w:rFonts w:cs="Times New Roman"/>
                <w:color w:val="000000"/>
                <w:sz w:val="23"/>
                <w:szCs w:val="23"/>
              </w:rPr>
              <w:t xml:space="preserve">Створення топографічного плану М 1:10 000 території </w:t>
            </w:r>
            <w:proofErr w:type="spellStart"/>
            <w:r w:rsidRPr="0031582B">
              <w:rPr>
                <w:rFonts w:cs="Times New Roman"/>
                <w:color w:val="000000"/>
                <w:sz w:val="23"/>
                <w:szCs w:val="23"/>
              </w:rPr>
              <w:t>Ставненської</w:t>
            </w:r>
            <w:proofErr w:type="spellEnd"/>
            <w:r w:rsidRPr="0031582B">
              <w:rPr>
                <w:rFonts w:cs="Times New Roman"/>
                <w:color w:val="000000"/>
                <w:sz w:val="23"/>
                <w:szCs w:val="23"/>
              </w:rPr>
              <w:t xml:space="preserve"> територіальної громади</w:t>
            </w:r>
          </w:p>
        </w:tc>
        <w:tc>
          <w:tcPr>
            <w:tcW w:w="524" w:type="pct"/>
          </w:tcPr>
          <w:p w14:paraId="294CF737" w14:textId="35BBF944" w:rsidR="00A1297D" w:rsidRPr="002A6A09" w:rsidRDefault="00A1297D" w:rsidP="00A1297D">
            <w:pPr>
              <w:jc w:val="center"/>
              <w:rPr>
                <w:color w:val="000000"/>
                <w:sz w:val="22"/>
                <w:szCs w:val="22"/>
              </w:rPr>
            </w:pPr>
            <w:r w:rsidRPr="00F514D8">
              <w:rPr>
                <w:color w:val="000000"/>
                <w:sz w:val="23"/>
                <w:szCs w:val="23"/>
              </w:rPr>
              <w:t xml:space="preserve">бюджет </w:t>
            </w:r>
            <w:proofErr w:type="spellStart"/>
            <w:r w:rsidRPr="00F74435">
              <w:rPr>
                <w:color w:val="000000"/>
                <w:sz w:val="23"/>
                <w:szCs w:val="23"/>
              </w:rPr>
              <w:t>Ставненської</w:t>
            </w:r>
            <w:proofErr w:type="spellEnd"/>
            <w:r w:rsidRPr="00F514D8">
              <w:rPr>
                <w:color w:val="000000"/>
                <w:sz w:val="23"/>
                <w:szCs w:val="23"/>
              </w:rPr>
              <w:t xml:space="preserve"> сільської ради</w:t>
            </w:r>
          </w:p>
        </w:tc>
        <w:tc>
          <w:tcPr>
            <w:tcW w:w="324" w:type="pct"/>
          </w:tcPr>
          <w:p w14:paraId="08B4B23B" w14:textId="7A2AFA54" w:rsidR="00A1297D" w:rsidRPr="00A80478" w:rsidRDefault="00A1297D" w:rsidP="00A1297D">
            <w:pPr>
              <w:spacing w:before="20" w:line="228" w:lineRule="auto"/>
              <w:jc w:val="center"/>
              <w:rPr>
                <w:color w:val="000000"/>
                <w:sz w:val="23"/>
                <w:szCs w:val="23"/>
              </w:rPr>
            </w:pPr>
            <w:r>
              <w:rPr>
                <w:color w:val="000000"/>
                <w:sz w:val="23"/>
                <w:szCs w:val="23"/>
              </w:rPr>
              <w:t>-</w:t>
            </w:r>
          </w:p>
        </w:tc>
        <w:tc>
          <w:tcPr>
            <w:tcW w:w="304" w:type="pct"/>
          </w:tcPr>
          <w:p w14:paraId="17262C38" w14:textId="3F79A842" w:rsidR="00A1297D" w:rsidRPr="00A80478" w:rsidRDefault="00A1297D" w:rsidP="00A1297D">
            <w:pPr>
              <w:spacing w:before="20" w:line="228" w:lineRule="auto"/>
              <w:jc w:val="center"/>
              <w:rPr>
                <w:color w:val="000000"/>
                <w:sz w:val="23"/>
                <w:szCs w:val="23"/>
              </w:rPr>
            </w:pPr>
            <w:r>
              <w:rPr>
                <w:color w:val="000000"/>
                <w:sz w:val="23"/>
                <w:szCs w:val="23"/>
              </w:rPr>
              <w:t>-</w:t>
            </w:r>
          </w:p>
        </w:tc>
        <w:tc>
          <w:tcPr>
            <w:tcW w:w="213" w:type="pct"/>
          </w:tcPr>
          <w:p w14:paraId="2E7B2F52" w14:textId="7E246447" w:rsidR="00A1297D" w:rsidRDefault="00A1297D" w:rsidP="00A1297D">
            <w:pPr>
              <w:jc w:val="center"/>
            </w:pPr>
            <w:r>
              <w:rPr>
                <w:color w:val="000000"/>
              </w:rPr>
              <w:t>-</w:t>
            </w:r>
          </w:p>
        </w:tc>
        <w:tc>
          <w:tcPr>
            <w:tcW w:w="304" w:type="pct"/>
            <w:vAlign w:val="center"/>
          </w:tcPr>
          <w:p w14:paraId="46D32180" w14:textId="77777777" w:rsidR="00A1297D" w:rsidRPr="00F74435" w:rsidRDefault="00A1297D" w:rsidP="00A1297D">
            <w:pPr>
              <w:jc w:val="center"/>
              <w:rPr>
                <w:color w:val="000000"/>
              </w:rPr>
            </w:pPr>
            <w:r w:rsidRPr="00F74435">
              <w:rPr>
                <w:color w:val="000000"/>
              </w:rPr>
              <w:t>-</w:t>
            </w:r>
          </w:p>
        </w:tc>
        <w:tc>
          <w:tcPr>
            <w:tcW w:w="304" w:type="pct"/>
            <w:vAlign w:val="center"/>
          </w:tcPr>
          <w:p w14:paraId="2CB8F4A2" w14:textId="77777777" w:rsidR="00A1297D" w:rsidRPr="00F74435" w:rsidRDefault="00A1297D" w:rsidP="00A1297D">
            <w:pPr>
              <w:jc w:val="center"/>
              <w:rPr>
                <w:color w:val="000000"/>
              </w:rPr>
            </w:pPr>
            <w:r w:rsidRPr="00F74435">
              <w:rPr>
                <w:color w:val="000000"/>
              </w:rPr>
              <w:t>-</w:t>
            </w:r>
          </w:p>
        </w:tc>
        <w:tc>
          <w:tcPr>
            <w:tcW w:w="217" w:type="pct"/>
            <w:vAlign w:val="center"/>
          </w:tcPr>
          <w:p w14:paraId="4E8DA91E" w14:textId="77777777" w:rsidR="00A1297D" w:rsidRPr="00F74435" w:rsidRDefault="00A1297D" w:rsidP="00A1297D">
            <w:pPr>
              <w:jc w:val="center"/>
              <w:rPr>
                <w:color w:val="000000"/>
              </w:rPr>
            </w:pPr>
            <w:r w:rsidRPr="00F74435">
              <w:rPr>
                <w:color w:val="000000"/>
              </w:rPr>
              <w:t>-</w:t>
            </w:r>
          </w:p>
        </w:tc>
        <w:tc>
          <w:tcPr>
            <w:tcW w:w="304" w:type="pct"/>
          </w:tcPr>
          <w:p w14:paraId="2B9DBB91" w14:textId="6262CC09" w:rsidR="00A1297D" w:rsidRPr="00B60B2C" w:rsidRDefault="00A1297D" w:rsidP="00A1297D">
            <w:pPr>
              <w:jc w:val="center"/>
              <w:rPr>
                <w:b/>
                <w:color w:val="000000" w:themeColor="text1"/>
              </w:rPr>
            </w:pPr>
            <w:r w:rsidRPr="00B60B2C">
              <w:rPr>
                <w:color w:val="000000" w:themeColor="text1"/>
              </w:rPr>
              <w:t>520,0</w:t>
            </w:r>
          </w:p>
        </w:tc>
        <w:tc>
          <w:tcPr>
            <w:tcW w:w="304" w:type="pct"/>
          </w:tcPr>
          <w:p w14:paraId="5D317115" w14:textId="55E5EAE5" w:rsidR="00A1297D" w:rsidRPr="00B60B2C" w:rsidRDefault="00A1297D" w:rsidP="00A1297D">
            <w:pPr>
              <w:jc w:val="center"/>
              <w:rPr>
                <w:b/>
                <w:color w:val="000000" w:themeColor="text1"/>
              </w:rPr>
            </w:pPr>
            <w:r w:rsidRPr="00B60B2C">
              <w:rPr>
                <w:color w:val="000000" w:themeColor="text1"/>
              </w:rPr>
              <w:t>520,0</w:t>
            </w:r>
          </w:p>
        </w:tc>
        <w:tc>
          <w:tcPr>
            <w:tcW w:w="220" w:type="pct"/>
            <w:vAlign w:val="center"/>
          </w:tcPr>
          <w:p w14:paraId="4CCC1070" w14:textId="312AA549" w:rsidR="00A1297D" w:rsidRPr="00B60B2C" w:rsidRDefault="00A1297D" w:rsidP="00A1297D">
            <w:pPr>
              <w:jc w:val="center"/>
              <w:rPr>
                <w:bCs/>
                <w:color w:val="000000" w:themeColor="text1"/>
              </w:rPr>
            </w:pPr>
            <w:r w:rsidRPr="00B60B2C">
              <w:rPr>
                <w:bCs/>
                <w:color w:val="000000" w:themeColor="text1"/>
              </w:rPr>
              <w:t>0</w:t>
            </w:r>
          </w:p>
        </w:tc>
        <w:tc>
          <w:tcPr>
            <w:tcW w:w="823" w:type="pct"/>
          </w:tcPr>
          <w:p w14:paraId="4B9F8269" w14:textId="685DE9B7" w:rsidR="00A1297D" w:rsidRDefault="00A1297D" w:rsidP="00A1297D">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A1297D" w:rsidRPr="00BA450F" w14:paraId="76462BCC" w14:textId="77777777" w:rsidTr="005C72E5">
        <w:tblPrEx>
          <w:tblLook w:val="01E0" w:firstRow="1" w:lastRow="1" w:firstColumn="1" w:lastColumn="1" w:noHBand="0" w:noVBand="0"/>
        </w:tblPrEx>
        <w:trPr>
          <w:trHeight w:val="559"/>
        </w:trPr>
        <w:tc>
          <w:tcPr>
            <w:tcW w:w="1160" w:type="pct"/>
          </w:tcPr>
          <w:p w14:paraId="559BD4B1" w14:textId="565BBC6F" w:rsidR="00A1297D" w:rsidRPr="0031582B" w:rsidRDefault="00A1297D" w:rsidP="00A1297D">
            <w:pPr>
              <w:ind w:left="-73" w:right="-96"/>
              <w:jc w:val="both"/>
              <w:rPr>
                <w:color w:val="000000"/>
                <w:sz w:val="23"/>
                <w:szCs w:val="23"/>
              </w:rPr>
            </w:pPr>
            <w:r w:rsidRPr="0031582B">
              <w:rPr>
                <w:color w:val="000000"/>
                <w:sz w:val="23"/>
                <w:szCs w:val="23"/>
              </w:rPr>
              <w:t xml:space="preserve">Завдання 3.2.  </w:t>
            </w:r>
            <w:r w:rsidRPr="0031582B">
              <w:rPr>
                <w:rFonts w:cs="Times New Roman"/>
                <w:color w:val="000000"/>
                <w:sz w:val="23"/>
                <w:szCs w:val="23"/>
              </w:rPr>
              <w:t xml:space="preserve"> Створення цифрового інженерно-топографічних плану масштабу М1:2000 на </w:t>
            </w:r>
            <w:proofErr w:type="spellStart"/>
            <w:r w:rsidRPr="0031582B">
              <w:rPr>
                <w:rFonts w:cs="Times New Roman"/>
                <w:color w:val="000000"/>
                <w:sz w:val="23"/>
                <w:szCs w:val="23"/>
              </w:rPr>
              <w:t>теририторію</w:t>
            </w:r>
            <w:proofErr w:type="spellEnd"/>
            <w:r w:rsidRPr="0031582B">
              <w:rPr>
                <w:rFonts w:cs="Times New Roman"/>
                <w:color w:val="000000"/>
                <w:sz w:val="23"/>
                <w:szCs w:val="23"/>
              </w:rPr>
              <w:t xml:space="preserve"> </w:t>
            </w:r>
            <w:proofErr w:type="spellStart"/>
            <w:r w:rsidRPr="0031582B">
              <w:rPr>
                <w:rFonts w:cs="Times New Roman"/>
                <w:color w:val="000000"/>
                <w:sz w:val="23"/>
                <w:szCs w:val="23"/>
              </w:rPr>
              <w:t>с.Ставне</w:t>
            </w:r>
            <w:proofErr w:type="spellEnd"/>
          </w:p>
        </w:tc>
        <w:tc>
          <w:tcPr>
            <w:tcW w:w="524" w:type="pct"/>
          </w:tcPr>
          <w:p w14:paraId="563B5B39" w14:textId="3478800E" w:rsidR="00A1297D" w:rsidRPr="002A6A09" w:rsidRDefault="00A1297D" w:rsidP="00A1297D">
            <w:pPr>
              <w:rPr>
                <w:color w:val="000000"/>
                <w:sz w:val="22"/>
                <w:szCs w:val="22"/>
              </w:rPr>
            </w:pPr>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tcPr>
          <w:p w14:paraId="3E277A24" w14:textId="375CEDF9" w:rsidR="00A1297D" w:rsidRPr="002E64D8" w:rsidRDefault="00A1297D" w:rsidP="00A1297D">
            <w:pPr>
              <w:spacing w:before="20" w:line="228" w:lineRule="auto"/>
              <w:jc w:val="center"/>
              <w:rPr>
                <w:color w:val="000000"/>
                <w:sz w:val="23"/>
                <w:szCs w:val="23"/>
              </w:rPr>
            </w:pPr>
            <w:r>
              <w:rPr>
                <w:color w:val="000000"/>
                <w:sz w:val="23"/>
                <w:szCs w:val="23"/>
              </w:rPr>
              <w:t>-</w:t>
            </w:r>
          </w:p>
        </w:tc>
        <w:tc>
          <w:tcPr>
            <w:tcW w:w="304" w:type="pct"/>
          </w:tcPr>
          <w:p w14:paraId="0B858827" w14:textId="53C460AE" w:rsidR="00A1297D" w:rsidRPr="002E64D8" w:rsidRDefault="00A1297D" w:rsidP="00A1297D">
            <w:pPr>
              <w:spacing w:before="20" w:line="228" w:lineRule="auto"/>
              <w:jc w:val="center"/>
              <w:rPr>
                <w:color w:val="000000"/>
                <w:sz w:val="23"/>
                <w:szCs w:val="23"/>
              </w:rPr>
            </w:pPr>
            <w:r>
              <w:rPr>
                <w:color w:val="000000"/>
                <w:sz w:val="23"/>
                <w:szCs w:val="23"/>
              </w:rPr>
              <w:t>-</w:t>
            </w:r>
          </w:p>
        </w:tc>
        <w:tc>
          <w:tcPr>
            <w:tcW w:w="213" w:type="pct"/>
          </w:tcPr>
          <w:p w14:paraId="1CC5082D" w14:textId="6A05A3AA" w:rsidR="00A1297D" w:rsidRDefault="00A1297D" w:rsidP="00A1297D">
            <w:pPr>
              <w:jc w:val="center"/>
            </w:pPr>
            <w:r>
              <w:rPr>
                <w:color w:val="000000"/>
                <w:lang w:val="ru-RU"/>
              </w:rPr>
              <w:t>-</w:t>
            </w:r>
          </w:p>
        </w:tc>
        <w:tc>
          <w:tcPr>
            <w:tcW w:w="304" w:type="pct"/>
            <w:vAlign w:val="center"/>
          </w:tcPr>
          <w:p w14:paraId="4DD76F2D" w14:textId="77777777" w:rsidR="00A1297D" w:rsidRPr="002E64D8" w:rsidRDefault="00A1297D" w:rsidP="00A1297D">
            <w:pPr>
              <w:jc w:val="center"/>
              <w:rPr>
                <w:color w:val="000000"/>
                <w:lang w:val="ru-RU"/>
              </w:rPr>
            </w:pPr>
            <w:r>
              <w:rPr>
                <w:color w:val="000000"/>
                <w:lang w:val="ru-RU"/>
              </w:rPr>
              <w:t>-</w:t>
            </w:r>
          </w:p>
        </w:tc>
        <w:tc>
          <w:tcPr>
            <w:tcW w:w="304" w:type="pct"/>
            <w:vAlign w:val="center"/>
          </w:tcPr>
          <w:p w14:paraId="5CD10077" w14:textId="77777777" w:rsidR="00A1297D" w:rsidRPr="002E64D8" w:rsidRDefault="00A1297D" w:rsidP="00A1297D">
            <w:pPr>
              <w:jc w:val="center"/>
              <w:rPr>
                <w:color w:val="000000"/>
              </w:rPr>
            </w:pPr>
            <w:r>
              <w:rPr>
                <w:color w:val="000000"/>
              </w:rPr>
              <w:t>-</w:t>
            </w:r>
          </w:p>
        </w:tc>
        <w:tc>
          <w:tcPr>
            <w:tcW w:w="217" w:type="pct"/>
            <w:vAlign w:val="center"/>
          </w:tcPr>
          <w:p w14:paraId="590BBD61" w14:textId="77777777" w:rsidR="00A1297D" w:rsidRPr="002E64D8" w:rsidRDefault="00A1297D" w:rsidP="00A1297D">
            <w:pPr>
              <w:jc w:val="center"/>
              <w:rPr>
                <w:color w:val="000000"/>
                <w:lang w:val="ru-RU"/>
              </w:rPr>
            </w:pPr>
            <w:r>
              <w:rPr>
                <w:color w:val="000000"/>
                <w:lang w:val="ru-RU"/>
              </w:rPr>
              <w:t>-</w:t>
            </w:r>
          </w:p>
        </w:tc>
        <w:tc>
          <w:tcPr>
            <w:tcW w:w="304" w:type="pct"/>
          </w:tcPr>
          <w:p w14:paraId="326D1E83" w14:textId="7146FC54" w:rsidR="00A1297D" w:rsidRPr="00B60B2C" w:rsidRDefault="00A1297D" w:rsidP="00A1297D">
            <w:pPr>
              <w:jc w:val="center"/>
              <w:rPr>
                <w:color w:val="000000" w:themeColor="text1"/>
                <w:lang w:val="ru-RU"/>
              </w:rPr>
            </w:pPr>
            <w:r w:rsidRPr="00B60B2C">
              <w:rPr>
                <w:color w:val="000000" w:themeColor="text1"/>
                <w:sz w:val="23"/>
                <w:szCs w:val="23"/>
              </w:rPr>
              <w:t>104,5</w:t>
            </w:r>
          </w:p>
        </w:tc>
        <w:tc>
          <w:tcPr>
            <w:tcW w:w="304" w:type="pct"/>
          </w:tcPr>
          <w:p w14:paraId="1F384D20" w14:textId="407A81D9" w:rsidR="00A1297D" w:rsidRPr="00B60B2C" w:rsidRDefault="00A1297D" w:rsidP="00A1297D">
            <w:pPr>
              <w:jc w:val="center"/>
              <w:rPr>
                <w:color w:val="000000" w:themeColor="text1"/>
                <w:lang w:val="ru-RU"/>
              </w:rPr>
            </w:pPr>
            <w:r w:rsidRPr="00B60B2C">
              <w:rPr>
                <w:color w:val="000000" w:themeColor="text1"/>
                <w:sz w:val="23"/>
                <w:szCs w:val="23"/>
              </w:rPr>
              <w:t>104,5</w:t>
            </w:r>
          </w:p>
        </w:tc>
        <w:tc>
          <w:tcPr>
            <w:tcW w:w="220" w:type="pct"/>
            <w:vAlign w:val="center"/>
          </w:tcPr>
          <w:p w14:paraId="4DF38DAE" w14:textId="43495218" w:rsidR="00A1297D" w:rsidRPr="00B60B2C" w:rsidRDefault="00A1297D" w:rsidP="00A1297D">
            <w:pPr>
              <w:jc w:val="center"/>
              <w:rPr>
                <w:bCs/>
                <w:color w:val="000000" w:themeColor="text1"/>
              </w:rPr>
            </w:pPr>
            <w:r w:rsidRPr="00B60B2C">
              <w:rPr>
                <w:bCs/>
                <w:color w:val="000000" w:themeColor="text1"/>
              </w:rPr>
              <w:t>0</w:t>
            </w:r>
          </w:p>
        </w:tc>
        <w:tc>
          <w:tcPr>
            <w:tcW w:w="823" w:type="pct"/>
          </w:tcPr>
          <w:p w14:paraId="138F29E0" w14:textId="12272BB9" w:rsidR="00A1297D" w:rsidRDefault="00A1297D" w:rsidP="00A1297D">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A1297D" w:rsidRPr="00BA450F" w14:paraId="23A779DA" w14:textId="77777777" w:rsidTr="005C72E5">
        <w:tblPrEx>
          <w:tblLook w:val="01E0" w:firstRow="1" w:lastRow="1" w:firstColumn="1" w:lastColumn="1" w:noHBand="0" w:noVBand="0"/>
        </w:tblPrEx>
        <w:trPr>
          <w:trHeight w:val="559"/>
        </w:trPr>
        <w:tc>
          <w:tcPr>
            <w:tcW w:w="1160" w:type="pct"/>
          </w:tcPr>
          <w:p w14:paraId="7D0B1E80" w14:textId="1D32DC6B" w:rsidR="00A1297D" w:rsidRPr="0031582B" w:rsidRDefault="00A1297D" w:rsidP="00A1297D">
            <w:pPr>
              <w:ind w:left="-73" w:right="-96"/>
              <w:jc w:val="both"/>
              <w:rPr>
                <w:color w:val="000000"/>
                <w:sz w:val="23"/>
                <w:szCs w:val="23"/>
              </w:rPr>
            </w:pPr>
            <w:r w:rsidRPr="0031582B">
              <w:rPr>
                <w:color w:val="000000"/>
                <w:sz w:val="23"/>
                <w:szCs w:val="23"/>
              </w:rPr>
              <w:t xml:space="preserve">Завдання 3.3. </w:t>
            </w:r>
            <w:r w:rsidRPr="0031582B">
              <w:rPr>
                <w:rFonts w:cs="Times New Roman"/>
                <w:color w:val="000000"/>
                <w:sz w:val="23"/>
                <w:szCs w:val="23"/>
              </w:rPr>
              <w:t xml:space="preserve"> Створення цифрового інженерно-топографічних плану масштабу М1:2000 на </w:t>
            </w:r>
            <w:proofErr w:type="spellStart"/>
            <w:r w:rsidRPr="0031582B">
              <w:rPr>
                <w:rFonts w:cs="Times New Roman"/>
                <w:color w:val="000000"/>
                <w:sz w:val="23"/>
                <w:szCs w:val="23"/>
              </w:rPr>
              <w:t>теририторію</w:t>
            </w:r>
            <w:proofErr w:type="spellEnd"/>
            <w:r w:rsidRPr="0031582B">
              <w:rPr>
                <w:rFonts w:cs="Times New Roman"/>
                <w:color w:val="000000"/>
                <w:sz w:val="23"/>
                <w:szCs w:val="23"/>
              </w:rPr>
              <w:t xml:space="preserve"> с. Волосянка</w:t>
            </w:r>
          </w:p>
        </w:tc>
        <w:tc>
          <w:tcPr>
            <w:tcW w:w="524" w:type="pct"/>
          </w:tcPr>
          <w:p w14:paraId="2E9E1C32" w14:textId="4DC6E0E0" w:rsidR="00A1297D" w:rsidRPr="00A82CE4" w:rsidRDefault="00A1297D" w:rsidP="00A1297D">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tcPr>
          <w:p w14:paraId="02AC8235" w14:textId="01DB0967" w:rsidR="00A1297D" w:rsidRPr="002E64D8" w:rsidRDefault="00A1297D" w:rsidP="00A1297D">
            <w:pPr>
              <w:spacing w:before="20" w:line="228" w:lineRule="auto"/>
              <w:jc w:val="center"/>
              <w:rPr>
                <w:color w:val="000000"/>
                <w:sz w:val="23"/>
                <w:szCs w:val="23"/>
              </w:rPr>
            </w:pPr>
            <w:r>
              <w:rPr>
                <w:color w:val="000000"/>
                <w:sz w:val="23"/>
                <w:szCs w:val="23"/>
              </w:rPr>
              <w:t>-</w:t>
            </w:r>
          </w:p>
        </w:tc>
        <w:tc>
          <w:tcPr>
            <w:tcW w:w="304" w:type="pct"/>
          </w:tcPr>
          <w:p w14:paraId="2F0BEF24" w14:textId="015DA187" w:rsidR="00A1297D" w:rsidRPr="002E64D8" w:rsidRDefault="00A1297D" w:rsidP="00A1297D">
            <w:pPr>
              <w:spacing w:before="20" w:line="228" w:lineRule="auto"/>
              <w:jc w:val="center"/>
              <w:rPr>
                <w:color w:val="000000"/>
                <w:sz w:val="23"/>
                <w:szCs w:val="23"/>
              </w:rPr>
            </w:pPr>
            <w:r>
              <w:rPr>
                <w:color w:val="000000"/>
                <w:sz w:val="23"/>
                <w:szCs w:val="23"/>
              </w:rPr>
              <w:t>-</w:t>
            </w:r>
          </w:p>
        </w:tc>
        <w:tc>
          <w:tcPr>
            <w:tcW w:w="213" w:type="pct"/>
          </w:tcPr>
          <w:p w14:paraId="77E20148" w14:textId="2E64F2E6" w:rsidR="00A1297D" w:rsidRDefault="00A1297D" w:rsidP="00A1297D">
            <w:pPr>
              <w:jc w:val="center"/>
            </w:pPr>
            <w:r>
              <w:rPr>
                <w:color w:val="000000"/>
                <w:lang w:val="ru-RU"/>
              </w:rPr>
              <w:t>-</w:t>
            </w:r>
          </w:p>
        </w:tc>
        <w:tc>
          <w:tcPr>
            <w:tcW w:w="304" w:type="pct"/>
            <w:vAlign w:val="center"/>
          </w:tcPr>
          <w:p w14:paraId="345829C2" w14:textId="77777777" w:rsidR="00A1297D" w:rsidRPr="002E64D8" w:rsidRDefault="00A1297D" w:rsidP="00A1297D">
            <w:pPr>
              <w:jc w:val="center"/>
              <w:rPr>
                <w:color w:val="000000"/>
                <w:lang w:val="ru-RU"/>
              </w:rPr>
            </w:pPr>
            <w:r>
              <w:rPr>
                <w:color w:val="000000"/>
                <w:lang w:val="ru-RU"/>
              </w:rPr>
              <w:t>-</w:t>
            </w:r>
          </w:p>
        </w:tc>
        <w:tc>
          <w:tcPr>
            <w:tcW w:w="304" w:type="pct"/>
            <w:vAlign w:val="center"/>
          </w:tcPr>
          <w:p w14:paraId="3546C208" w14:textId="77777777" w:rsidR="00A1297D" w:rsidRPr="002E64D8" w:rsidRDefault="00A1297D" w:rsidP="00A1297D">
            <w:pPr>
              <w:jc w:val="center"/>
              <w:rPr>
                <w:color w:val="000000"/>
              </w:rPr>
            </w:pPr>
            <w:r>
              <w:rPr>
                <w:color w:val="000000"/>
              </w:rPr>
              <w:t>-</w:t>
            </w:r>
          </w:p>
        </w:tc>
        <w:tc>
          <w:tcPr>
            <w:tcW w:w="217" w:type="pct"/>
            <w:vAlign w:val="center"/>
          </w:tcPr>
          <w:p w14:paraId="768E7C7A" w14:textId="77777777" w:rsidR="00A1297D" w:rsidRPr="002E64D8" w:rsidRDefault="00A1297D" w:rsidP="00A1297D">
            <w:pPr>
              <w:jc w:val="center"/>
              <w:rPr>
                <w:color w:val="000000"/>
                <w:lang w:val="ru-RU"/>
              </w:rPr>
            </w:pPr>
            <w:r>
              <w:rPr>
                <w:color w:val="000000"/>
                <w:lang w:val="ru-RU"/>
              </w:rPr>
              <w:t>-</w:t>
            </w:r>
          </w:p>
        </w:tc>
        <w:tc>
          <w:tcPr>
            <w:tcW w:w="304" w:type="pct"/>
          </w:tcPr>
          <w:p w14:paraId="534A50C6" w14:textId="1C4EF7CB" w:rsidR="00A1297D" w:rsidRPr="00B60B2C" w:rsidRDefault="00A1297D" w:rsidP="00A1297D">
            <w:pPr>
              <w:jc w:val="center"/>
              <w:rPr>
                <w:color w:val="000000" w:themeColor="text1"/>
                <w:lang w:val="ru-RU"/>
              </w:rPr>
            </w:pPr>
            <w:r w:rsidRPr="00B60B2C">
              <w:rPr>
                <w:color w:val="000000" w:themeColor="text1"/>
                <w:sz w:val="23"/>
                <w:szCs w:val="23"/>
              </w:rPr>
              <w:t>145,6</w:t>
            </w:r>
          </w:p>
        </w:tc>
        <w:tc>
          <w:tcPr>
            <w:tcW w:w="304" w:type="pct"/>
          </w:tcPr>
          <w:p w14:paraId="6509B0E4" w14:textId="0455E5F1" w:rsidR="00A1297D" w:rsidRPr="00B60B2C" w:rsidRDefault="00A1297D" w:rsidP="00A1297D">
            <w:pPr>
              <w:jc w:val="center"/>
              <w:rPr>
                <w:color w:val="000000" w:themeColor="text1"/>
                <w:lang w:val="ru-RU"/>
              </w:rPr>
            </w:pPr>
            <w:r w:rsidRPr="00B60B2C">
              <w:rPr>
                <w:color w:val="000000" w:themeColor="text1"/>
                <w:sz w:val="23"/>
                <w:szCs w:val="23"/>
              </w:rPr>
              <w:t>145,6</w:t>
            </w:r>
          </w:p>
        </w:tc>
        <w:tc>
          <w:tcPr>
            <w:tcW w:w="220" w:type="pct"/>
            <w:vAlign w:val="center"/>
          </w:tcPr>
          <w:p w14:paraId="3FD4096C" w14:textId="40191763" w:rsidR="00A1297D" w:rsidRPr="00B60B2C" w:rsidRDefault="00A1297D" w:rsidP="00A1297D">
            <w:pPr>
              <w:jc w:val="center"/>
              <w:rPr>
                <w:bCs/>
                <w:color w:val="000000" w:themeColor="text1"/>
              </w:rPr>
            </w:pPr>
            <w:r w:rsidRPr="00B60B2C">
              <w:rPr>
                <w:bCs/>
                <w:color w:val="000000" w:themeColor="text1"/>
              </w:rPr>
              <w:t>0,0</w:t>
            </w:r>
          </w:p>
        </w:tc>
        <w:tc>
          <w:tcPr>
            <w:tcW w:w="823" w:type="pct"/>
          </w:tcPr>
          <w:p w14:paraId="447A51F8" w14:textId="37E29B51" w:rsidR="00A1297D" w:rsidRDefault="00A1297D" w:rsidP="00A1297D">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A1297D" w:rsidRPr="00BA450F" w14:paraId="2BD15BD9" w14:textId="77777777" w:rsidTr="005C72E5">
        <w:tblPrEx>
          <w:tblLook w:val="01E0" w:firstRow="1" w:lastRow="1" w:firstColumn="1" w:lastColumn="1" w:noHBand="0" w:noVBand="0"/>
        </w:tblPrEx>
        <w:trPr>
          <w:trHeight w:val="559"/>
        </w:trPr>
        <w:tc>
          <w:tcPr>
            <w:tcW w:w="1160" w:type="pct"/>
          </w:tcPr>
          <w:p w14:paraId="6AFA631B" w14:textId="1E274103" w:rsidR="00A1297D" w:rsidRPr="0031582B" w:rsidRDefault="00A1297D" w:rsidP="00A1297D">
            <w:pPr>
              <w:ind w:left="-73" w:right="-96"/>
              <w:jc w:val="both"/>
              <w:rPr>
                <w:rFonts w:cs="Times New Roman"/>
                <w:color w:val="000000"/>
                <w:sz w:val="23"/>
                <w:szCs w:val="23"/>
              </w:rPr>
            </w:pPr>
            <w:r w:rsidRPr="0031582B">
              <w:rPr>
                <w:color w:val="000000"/>
                <w:sz w:val="23"/>
                <w:szCs w:val="23"/>
              </w:rPr>
              <w:t xml:space="preserve">Завдання 3.4.  </w:t>
            </w:r>
            <w:r w:rsidRPr="0031582B">
              <w:rPr>
                <w:rFonts w:cs="Times New Roman"/>
                <w:color w:val="000000"/>
                <w:sz w:val="23"/>
                <w:szCs w:val="23"/>
              </w:rPr>
              <w:t xml:space="preserve"> Створення цифрового інженерно-топографічних плану масштабу М1:2000 на </w:t>
            </w:r>
            <w:proofErr w:type="spellStart"/>
            <w:r w:rsidRPr="0031582B">
              <w:rPr>
                <w:rFonts w:cs="Times New Roman"/>
                <w:color w:val="000000"/>
                <w:sz w:val="23"/>
                <w:szCs w:val="23"/>
              </w:rPr>
              <w:t>теририторію</w:t>
            </w:r>
            <w:proofErr w:type="spellEnd"/>
            <w:r w:rsidRPr="0031582B">
              <w:rPr>
                <w:rFonts w:cs="Times New Roman"/>
                <w:color w:val="000000"/>
                <w:sz w:val="23"/>
                <w:szCs w:val="23"/>
              </w:rPr>
              <w:t xml:space="preserve"> с. </w:t>
            </w:r>
            <w:proofErr w:type="spellStart"/>
            <w:r w:rsidRPr="0031582B">
              <w:rPr>
                <w:rFonts w:cs="Times New Roman"/>
                <w:color w:val="000000"/>
                <w:sz w:val="23"/>
                <w:szCs w:val="23"/>
              </w:rPr>
              <w:t>Жорнава</w:t>
            </w:r>
            <w:proofErr w:type="spellEnd"/>
          </w:p>
          <w:p w14:paraId="22B8E484" w14:textId="77777777" w:rsidR="00A1297D" w:rsidRPr="0031582B" w:rsidRDefault="00A1297D" w:rsidP="00A1297D">
            <w:pPr>
              <w:ind w:left="-73" w:right="-96"/>
              <w:jc w:val="both"/>
              <w:rPr>
                <w:color w:val="000000"/>
                <w:sz w:val="23"/>
                <w:szCs w:val="23"/>
              </w:rPr>
            </w:pPr>
          </w:p>
        </w:tc>
        <w:tc>
          <w:tcPr>
            <w:tcW w:w="524" w:type="pct"/>
          </w:tcPr>
          <w:p w14:paraId="2A237066" w14:textId="66286E52" w:rsidR="00A1297D" w:rsidRPr="00A82CE4" w:rsidRDefault="00A1297D" w:rsidP="00A1297D">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tcPr>
          <w:p w14:paraId="2C9BC7BB" w14:textId="19A9B56C" w:rsidR="00A1297D" w:rsidRPr="002E64D8" w:rsidRDefault="00A1297D" w:rsidP="00A1297D">
            <w:pPr>
              <w:spacing w:before="20" w:line="228" w:lineRule="auto"/>
              <w:jc w:val="center"/>
              <w:rPr>
                <w:color w:val="000000"/>
                <w:sz w:val="23"/>
                <w:szCs w:val="23"/>
              </w:rPr>
            </w:pPr>
            <w:r>
              <w:rPr>
                <w:color w:val="000000"/>
                <w:sz w:val="23"/>
                <w:szCs w:val="23"/>
              </w:rPr>
              <w:t>-</w:t>
            </w:r>
          </w:p>
        </w:tc>
        <w:tc>
          <w:tcPr>
            <w:tcW w:w="304" w:type="pct"/>
          </w:tcPr>
          <w:p w14:paraId="6F4A2021" w14:textId="568242B8" w:rsidR="00A1297D" w:rsidRPr="002E64D8" w:rsidRDefault="00A1297D" w:rsidP="00A1297D">
            <w:pPr>
              <w:spacing w:before="20" w:line="228" w:lineRule="auto"/>
              <w:jc w:val="center"/>
              <w:rPr>
                <w:color w:val="000000"/>
                <w:sz w:val="23"/>
                <w:szCs w:val="23"/>
              </w:rPr>
            </w:pPr>
            <w:r>
              <w:rPr>
                <w:color w:val="000000"/>
                <w:sz w:val="23"/>
                <w:szCs w:val="23"/>
              </w:rPr>
              <w:t>-</w:t>
            </w:r>
          </w:p>
        </w:tc>
        <w:tc>
          <w:tcPr>
            <w:tcW w:w="213" w:type="pct"/>
          </w:tcPr>
          <w:p w14:paraId="09BF91F8" w14:textId="4F0BEBAB" w:rsidR="00A1297D" w:rsidRPr="002E64D8" w:rsidRDefault="00A1297D" w:rsidP="00A1297D">
            <w:pPr>
              <w:jc w:val="center"/>
              <w:rPr>
                <w:color w:val="000000"/>
              </w:rPr>
            </w:pPr>
            <w:r>
              <w:rPr>
                <w:color w:val="000000"/>
                <w:lang w:val="ru-RU"/>
              </w:rPr>
              <w:t>-</w:t>
            </w:r>
          </w:p>
        </w:tc>
        <w:tc>
          <w:tcPr>
            <w:tcW w:w="304" w:type="pct"/>
          </w:tcPr>
          <w:p w14:paraId="154F93DD" w14:textId="718E8D8C" w:rsidR="00A1297D" w:rsidRPr="000145E2" w:rsidRDefault="00A1297D" w:rsidP="00A1297D">
            <w:pPr>
              <w:spacing w:before="20" w:line="228" w:lineRule="auto"/>
              <w:jc w:val="center"/>
              <w:rPr>
                <w:color w:val="000000"/>
                <w:sz w:val="23"/>
                <w:szCs w:val="23"/>
              </w:rPr>
            </w:pPr>
            <w:r>
              <w:rPr>
                <w:color w:val="000000"/>
                <w:sz w:val="23"/>
                <w:szCs w:val="23"/>
              </w:rPr>
              <w:t>-</w:t>
            </w:r>
          </w:p>
        </w:tc>
        <w:tc>
          <w:tcPr>
            <w:tcW w:w="304" w:type="pct"/>
          </w:tcPr>
          <w:p w14:paraId="28E844AD" w14:textId="1AB506BD" w:rsidR="00A1297D" w:rsidRPr="000145E2" w:rsidRDefault="00A1297D" w:rsidP="00A1297D">
            <w:pPr>
              <w:spacing w:before="20" w:line="228" w:lineRule="auto"/>
              <w:jc w:val="center"/>
              <w:rPr>
                <w:color w:val="000000"/>
                <w:sz w:val="23"/>
                <w:szCs w:val="23"/>
              </w:rPr>
            </w:pPr>
            <w:r>
              <w:rPr>
                <w:color w:val="000000"/>
                <w:sz w:val="23"/>
                <w:szCs w:val="23"/>
              </w:rPr>
              <w:t>-</w:t>
            </w:r>
          </w:p>
        </w:tc>
        <w:tc>
          <w:tcPr>
            <w:tcW w:w="217" w:type="pct"/>
          </w:tcPr>
          <w:p w14:paraId="719F6DF2" w14:textId="29587E46" w:rsidR="00A1297D" w:rsidRPr="005F45BE" w:rsidRDefault="00A1297D" w:rsidP="00A1297D">
            <w:pPr>
              <w:rPr>
                <w:color w:val="000000"/>
                <w:lang w:val="ru-RU"/>
              </w:rPr>
            </w:pPr>
            <w:r>
              <w:rPr>
                <w:color w:val="000000"/>
                <w:lang w:val="ru-RU"/>
              </w:rPr>
              <w:t>-</w:t>
            </w:r>
          </w:p>
        </w:tc>
        <w:tc>
          <w:tcPr>
            <w:tcW w:w="304" w:type="pct"/>
          </w:tcPr>
          <w:p w14:paraId="0C49D999" w14:textId="3412BC12" w:rsidR="00A1297D" w:rsidRPr="00B60B2C" w:rsidRDefault="00A1297D" w:rsidP="00A1297D">
            <w:pPr>
              <w:jc w:val="center"/>
              <w:rPr>
                <w:color w:val="000000" w:themeColor="text1"/>
                <w:lang w:val="ru-RU"/>
              </w:rPr>
            </w:pPr>
            <w:r w:rsidRPr="00B60B2C">
              <w:rPr>
                <w:color w:val="000000" w:themeColor="text1"/>
                <w:sz w:val="23"/>
                <w:szCs w:val="23"/>
              </w:rPr>
              <w:t>65,0</w:t>
            </w:r>
          </w:p>
        </w:tc>
        <w:tc>
          <w:tcPr>
            <w:tcW w:w="304" w:type="pct"/>
          </w:tcPr>
          <w:p w14:paraId="082D7FA7" w14:textId="64C235B3" w:rsidR="00A1297D" w:rsidRPr="00B60B2C" w:rsidRDefault="00A1297D" w:rsidP="00A1297D">
            <w:pPr>
              <w:jc w:val="center"/>
              <w:rPr>
                <w:color w:val="000000" w:themeColor="text1"/>
                <w:lang w:val="ru-RU"/>
              </w:rPr>
            </w:pPr>
            <w:r w:rsidRPr="00B60B2C">
              <w:rPr>
                <w:color w:val="000000" w:themeColor="text1"/>
                <w:sz w:val="23"/>
                <w:szCs w:val="23"/>
              </w:rPr>
              <w:t>65,0</w:t>
            </w:r>
          </w:p>
        </w:tc>
        <w:tc>
          <w:tcPr>
            <w:tcW w:w="220" w:type="pct"/>
            <w:vAlign w:val="center"/>
          </w:tcPr>
          <w:p w14:paraId="5486DE91" w14:textId="5F1D086C" w:rsidR="00A1297D" w:rsidRPr="00B60B2C" w:rsidRDefault="00A1297D" w:rsidP="00A1297D">
            <w:pPr>
              <w:jc w:val="center"/>
              <w:rPr>
                <w:bCs/>
                <w:color w:val="000000" w:themeColor="text1"/>
              </w:rPr>
            </w:pPr>
            <w:r w:rsidRPr="00B60B2C">
              <w:rPr>
                <w:bCs/>
                <w:color w:val="000000" w:themeColor="text1"/>
              </w:rPr>
              <w:t>0,0</w:t>
            </w:r>
          </w:p>
        </w:tc>
        <w:tc>
          <w:tcPr>
            <w:tcW w:w="823" w:type="pct"/>
          </w:tcPr>
          <w:p w14:paraId="551543A8" w14:textId="7C0AD340" w:rsidR="00A1297D" w:rsidRDefault="00A1297D" w:rsidP="00A1297D">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A1297D" w:rsidRPr="00BA450F" w14:paraId="0959E084" w14:textId="77777777" w:rsidTr="005C72E5">
        <w:tblPrEx>
          <w:tblLook w:val="01E0" w:firstRow="1" w:lastRow="1" w:firstColumn="1" w:lastColumn="1" w:noHBand="0" w:noVBand="0"/>
        </w:tblPrEx>
        <w:trPr>
          <w:trHeight w:val="559"/>
        </w:trPr>
        <w:tc>
          <w:tcPr>
            <w:tcW w:w="1160" w:type="pct"/>
          </w:tcPr>
          <w:p w14:paraId="19BD692E" w14:textId="738B59F0" w:rsidR="00A1297D" w:rsidRPr="0031582B" w:rsidRDefault="00A1297D" w:rsidP="00A1297D">
            <w:pPr>
              <w:ind w:left="-73" w:right="-96"/>
              <w:jc w:val="both"/>
              <w:rPr>
                <w:color w:val="000000"/>
                <w:sz w:val="23"/>
                <w:szCs w:val="23"/>
              </w:rPr>
            </w:pPr>
            <w:r w:rsidRPr="0031582B">
              <w:rPr>
                <w:color w:val="000000"/>
                <w:sz w:val="23"/>
                <w:szCs w:val="23"/>
              </w:rPr>
              <w:t xml:space="preserve">Завдання 3.5.  </w:t>
            </w:r>
            <w:r w:rsidRPr="0031582B">
              <w:rPr>
                <w:rFonts w:cs="Times New Roman"/>
                <w:color w:val="000000"/>
                <w:sz w:val="23"/>
                <w:szCs w:val="23"/>
              </w:rPr>
              <w:t xml:space="preserve"> Створення цифрового інженерно-топографічних плану масштабу М1:</w:t>
            </w:r>
            <w:r w:rsidRPr="0031582B">
              <w:rPr>
                <w:rFonts w:cs="Times New Roman"/>
                <w:color w:val="000000"/>
                <w:sz w:val="23"/>
                <w:szCs w:val="23"/>
                <w:lang w:val="ru-RU"/>
              </w:rPr>
              <w:t>2</w:t>
            </w:r>
            <w:r w:rsidRPr="0031582B">
              <w:rPr>
                <w:rFonts w:cs="Times New Roman"/>
                <w:color w:val="000000"/>
                <w:sz w:val="23"/>
                <w:szCs w:val="23"/>
              </w:rPr>
              <w:t xml:space="preserve">000 на </w:t>
            </w:r>
            <w:proofErr w:type="spellStart"/>
            <w:r w:rsidRPr="0031582B">
              <w:rPr>
                <w:rFonts w:cs="Times New Roman"/>
                <w:color w:val="000000"/>
                <w:sz w:val="23"/>
                <w:szCs w:val="23"/>
              </w:rPr>
              <w:t>теририторію</w:t>
            </w:r>
            <w:proofErr w:type="spellEnd"/>
            <w:r w:rsidRPr="0031582B">
              <w:rPr>
                <w:rFonts w:cs="Times New Roman"/>
                <w:color w:val="000000"/>
                <w:sz w:val="23"/>
                <w:szCs w:val="23"/>
              </w:rPr>
              <w:t xml:space="preserve"> </w:t>
            </w:r>
            <w:proofErr w:type="spellStart"/>
            <w:r w:rsidRPr="0031582B">
              <w:rPr>
                <w:rFonts w:cs="Times New Roman"/>
                <w:color w:val="000000"/>
                <w:sz w:val="23"/>
                <w:szCs w:val="23"/>
              </w:rPr>
              <w:t>с.Ужок</w:t>
            </w:r>
            <w:proofErr w:type="spellEnd"/>
          </w:p>
        </w:tc>
        <w:tc>
          <w:tcPr>
            <w:tcW w:w="524" w:type="pct"/>
          </w:tcPr>
          <w:p w14:paraId="1278B8EB" w14:textId="50307E5E" w:rsidR="00A1297D" w:rsidRPr="00A82CE4" w:rsidRDefault="00A1297D" w:rsidP="00A1297D">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3C5AD37B" w14:textId="77777777" w:rsidR="00A1297D" w:rsidRPr="002E64D8" w:rsidRDefault="00A1297D" w:rsidP="00A1297D">
            <w:pPr>
              <w:jc w:val="center"/>
              <w:rPr>
                <w:color w:val="000000"/>
              </w:rPr>
            </w:pPr>
            <w:r>
              <w:rPr>
                <w:color w:val="000000"/>
              </w:rPr>
              <w:t>-</w:t>
            </w:r>
          </w:p>
        </w:tc>
        <w:tc>
          <w:tcPr>
            <w:tcW w:w="304" w:type="pct"/>
            <w:vAlign w:val="center"/>
          </w:tcPr>
          <w:p w14:paraId="036FF3CC" w14:textId="77777777" w:rsidR="00A1297D" w:rsidRPr="002E64D8" w:rsidRDefault="00A1297D" w:rsidP="00A1297D">
            <w:pPr>
              <w:jc w:val="center"/>
              <w:rPr>
                <w:color w:val="000000"/>
              </w:rPr>
            </w:pPr>
            <w:r>
              <w:rPr>
                <w:color w:val="000000"/>
              </w:rPr>
              <w:t>-</w:t>
            </w:r>
          </w:p>
        </w:tc>
        <w:tc>
          <w:tcPr>
            <w:tcW w:w="213" w:type="pct"/>
            <w:vAlign w:val="center"/>
          </w:tcPr>
          <w:p w14:paraId="78E891FA" w14:textId="77777777" w:rsidR="00A1297D" w:rsidRPr="002E64D8" w:rsidRDefault="00A1297D" w:rsidP="00A1297D">
            <w:pPr>
              <w:jc w:val="center"/>
              <w:rPr>
                <w:color w:val="000000"/>
              </w:rPr>
            </w:pPr>
            <w:r>
              <w:rPr>
                <w:color w:val="000000"/>
              </w:rPr>
              <w:t>-</w:t>
            </w:r>
          </w:p>
        </w:tc>
        <w:tc>
          <w:tcPr>
            <w:tcW w:w="304" w:type="pct"/>
          </w:tcPr>
          <w:p w14:paraId="0D351EDB" w14:textId="33E7DC12" w:rsidR="00A1297D" w:rsidRPr="006D5AB4" w:rsidRDefault="00A1297D" w:rsidP="00A1297D">
            <w:pPr>
              <w:spacing w:before="20" w:line="228" w:lineRule="auto"/>
              <w:jc w:val="center"/>
              <w:rPr>
                <w:color w:val="000000"/>
              </w:rPr>
            </w:pPr>
            <w:r>
              <w:rPr>
                <w:color w:val="000000"/>
              </w:rPr>
              <w:t>-</w:t>
            </w:r>
          </w:p>
        </w:tc>
        <w:tc>
          <w:tcPr>
            <w:tcW w:w="304" w:type="pct"/>
          </w:tcPr>
          <w:p w14:paraId="49ED74ED" w14:textId="50856F79" w:rsidR="00A1297D" w:rsidRPr="006D5AB4" w:rsidRDefault="00A1297D" w:rsidP="00A1297D">
            <w:pPr>
              <w:spacing w:before="20" w:line="228" w:lineRule="auto"/>
              <w:jc w:val="center"/>
              <w:rPr>
                <w:color w:val="000000"/>
              </w:rPr>
            </w:pPr>
            <w:r>
              <w:rPr>
                <w:rFonts w:cs="Times New Roman"/>
                <w:color w:val="000000"/>
              </w:rPr>
              <w:t>-</w:t>
            </w:r>
          </w:p>
        </w:tc>
        <w:tc>
          <w:tcPr>
            <w:tcW w:w="217" w:type="pct"/>
          </w:tcPr>
          <w:p w14:paraId="35AB78DF" w14:textId="1D87E136" w:rsidR="00A1297D" w:rsidRDefault="00A1297D" w:rsidP="00A1297D">
            <w:pPr>
              <w:jc w:val="center"/>
            </w:pPr>
            <w:r>
              <w:rPr>
                <w:color w:val="000000"/>
                <w:lang w:val="ru-RU"/>
              </w:rPr>
              <w:t>-</w:t>
            </w:r>
          </w:p>
        </w:tc>
        <w:tc>
          <w:tcPr>
            <w:tcW w:w="304" w:type="pct"/>
          </w:tcPr>
          <w:p w14:paraId="0E48D583" w14:textId="3B32E597" w:rsidR="00A1297D" w:rsidRPr="00B60B2C" w:rsidRDefault="00A1297D" w:rsidP="00A1297D">
            <w:pPr>
              <w:jc w:val="center"/>
              <w:rPr>
                <w:color w:val="000000" w:themeColor="text1"/>
                <w:lang w:val="ru-RU"/>
              </w:rPr>
            </w:pPr>
            <w:r w:rsidRPr="00B60B2C">
              <w:rPr>
                <w:color w:val="000000" w:themeColor="text1"/>
                <w:sz w:val="23"/>
                <w:szCs w:val="23"/>
              </w:rPr>
              <w:t>111,0</w:t>
            </w:r>
          </w:p>
        </w:tc>
        <w:tc>
          <w:tcPr>
            <w:tcW w:w="304" w:type="pct"/>
          </w:tcPr>
          <w:p w14:paraId="1B33B58B" w14:textId="67850F3F" w:rsidR="00A1297D" w:rsidRPr="00B60B2C" w:rsidRDefault="00A1297D" w:rsidP="00A1297D">
            <w:pPr>
              <w:jc w:val="center"/>
              <w:rPr>
                <w:color w:val="000000" w:themeColor="text1"/>
                <w:lang w:val="ru-RU"/>
              </w:rPr>
            </w:pPr>
            <w:r w:rsidRPr="00B60B2C">
              <w:rPr>
                <w:color w:val="000000" w:themeColor="text1"/>
                <w:sz w:val="23"/>
                <w:szCs w:val="23"/>
              </w:rPr>
              <w:t>111,0</w:t>
            </w:r>
          </w:p>
        </w:tc>
        <w:tc>
          <w:tcPr>
            <w:tcW w:w="220" w:type="pct"/>
            <w:vAlign w:val="center"/>
          </w:tcPr>
          <w:p w14:paraId="29C85CC1" w14:textId="508882F6" w:rsidR="00A1297D" w:rsidRPr="00B60B2C" w:rsidRDefault="00A1297D" w:rsidP="00A1297D">
            <w:pPr>
              <w:jc w:val="center"/>
              <w:rPr>
                <w:bCs/>
                <w:color w:val="000000" w:themeColor="text1"/>
              </w:rPr>
            </w:pPr>
            <w:r w:rsidRPr="00B60B2C">
              <w:rPr>
                <w:bCs/>
                <w:color w:val="000000" w:themeColor="text1"/>
              </w:rPr>
              <w:t>0,0</w:t>
            </w:r>
          </w:p>
        </w:tc>
        <w:tc>
          <w:tcPr>
            <w:tcW w:w="823" w:type="pct"/>
          </w:tcPr>
          <w:p w14:paraId="069B27FE" w14:textId="1A93CA72" w:rsidR="00A1297D" w:rsidRDefault="00A1297D" w:rsidP="00A1297D">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A1297D" w:rsidRPr="00BA450F" w14:paraId="7F49A214" w14:textId="77777777" w:rsidTr="005C72E5">
        <w:tblPrEx>
          <w:tblLook w:val="01E0" w:firstRow="1" w:lastRow="1" w:firstColumn="1" w:lastColumn="1" w:noHBand="0" w:noVBand="0"/>
        </w:tblPrEx>
        <w:trPr>
          <w:trHeight w:val="559"/>
        </w:trPr>
        <w:tc>
          <w:tcPr>
            <w:tcW w:w="1160" w:type="pct"/>
          </w:tcPr>
          <w:p w14:paraId="5806E5FE" w14:textId="5E182ACF" w:rsidR="00A1297D" w:rsidRPr="0031582B" w:rsidRDefault="00A1297D" w:rsidP="00A1297D">
            <w:pPr>
              <w:ind w:left="-73" w:right="-96"/>
              <w:jc w:val="both"/>
              <w:rPr>
                <w:rFonts w:cs="Times New Roman"/>
                <w:color w:val="000000"/>
                <w:sz w:val="23"/>
                <w:szCs w:val="23"/>
              </w:rPr>
            </w:pPr>
            <w:r w:rsidRPr="0031582B">
              <w:rPr>
                <w:rFonts w:cs="Times New Roman"/>
                <w:color w:val="000000"/>
                <w:sz w:val="23"/>
                <w:szCs w:val="23"/>
              </w:rPr>
              <w:t xml:space="preserve">Завдання 3.6 Створення цифрового інженерно-топографічних плану масштабу М1:2000 на </w:t>
            </w:r>
            <w:proofErr w:type="spellStart"/>
            <w:r w:rsidRPr="0031582B">
              <w:rPr>
                <w:rFonts w:cs="Times New Roman"/>
                <w:color w:val="000000"/>
                <w:sz w:val="23"/>
                <w:szCs w:val="23"/>
              </w:rPr>
              <w:t>теририторію</w:t>
            </w:r>
            <w:proofErr w:type="spellEnd"/>
            <w:r w:rsidRPr="0031582B">
              <w:rPr>
                <w:rFonts w:cs="Times New Roman"/>
                <w:color w:val="000000"/>
                <w:sz w:val="23"/>
                <w:szCs w:val="23"/>
              </w:rPr>
              <w:t xml:space="preserve"> с. Луг</w:t>
            </w:r>
          </w:p>
        </w:tc>
        <w:tc>
          <w:tcPr>
            <w:tcW w:w="524" w:type="pct"/>
          </w:tcPr>
          <w:p w14:paraId="1BB22A66" w14:textId="36BCD189" w:rsidR="00A1297D" w:rsidRPr="00A82CE4" w:rsidRDefault="00A1297D" w:rsidP="00A1297D">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1D115ED4" w14:textId="77777777" w:rsidR="00A1297D" w:rsidRPr="002E64D8" w:rsidRDefault="00A1297D" w:rsidP="00A1297D">
            <w:pPr>
              <w:jc w:val="center"/>
              <w:rPr>
                <w:color w:val="000000"/>
              </w:rPr>
            </w:pPr>
            <w:r>
              <w:rPr>
                <w:color w:val="000000"/>
              </w:rPr>
              <w:t>-</w:t>
            </w:r>
          </w:p>
        </w:tc>
        <w:tc>
          <w:tcPr>
            <w:tcW w:w="304" w:type="pct"/>
            <w:vAlign w:val="center"/>
          </w:tcPr>
          <w:p w14:paraId="3E6FA157" w14:textId="77777777" w:rsidR="00A1297D" w:rsidRPr="002E64D8" w:rsidRDefault="00A1297D" w:rsidP="00A1297D">
            <w:pPr>
              <w:jc w:val="center"/>
              <w:rPr>
                <w:color w:val="000000"/>
              </w:rPr>
            </w:pPr>
            <w:r>
              <w:rPr>
                <w:color w:val="000000"/>
              </w:rPr>
              <w:t>-</w:t>
            </w:r>
          </w:p>
        </w:tc>
        <w:tc>
          <w:tcPr>
            <w:tcW w:w="213" w:type="pct"/>
            <w:vAlign w:val="center"/>
          </w:tcPr>
          <w:p w14:paraId="5B8D5488" w14:textId="77777777" w:rsidR="00A1297D" w:rsidRPr="002E64D8" w:rsidRDefault="00A1297D" w:rsidP="00A1297D">
            <w:pPr>
              <w:jc w:val="center"/>
              <w:rPr>
                <w:color w:val="000000"/>
              </w:rPr>
            </w:pPr>
            <w:r>
              <w:rPr>
                <w:color w:val="000000"/>
              </w:rPr>
              <w:t>-</w:t>
            </w:r>
          </w:p>
        </w:tc>
        <w:tc>
          <w:tcPr>
            <w:tcW w:w="304" w:type="pct"/>
          </w:tcPr>
          <w:p w14:paraId="57F0BBA6" w14:textId="6ADFAC1C" w:rsidR="00A1297D" w:rsidRPr="000145E2" w:rsidRDefault="00A1297D" w:rsidP="00A1297D">
            <w:pPr>
              <w:spacing w:before="20" w:line="228" w:lineRule="auto"/>
              <w:jc w:val="center"/>
              <w:rPr>
                <w:color w:val="000000"/>
                <w:sz w:val="23"/>
                <w:szCs w:val="23"/>
              </w:rPr>
            </w:pPr>
            <w:r>
              <w:rPr>
                <w:color w:val="000000"/>
                <w:sz w:val="23"/>
                <w:szCs w:val="23"/>
              </w:rPr>
              <w:t>-</w:t>
            </w:r>
          </w:p>
        </w:tc>
        <w:tc>
          <w:tcPr>
            <w:tcW w:w="304" w:type="pct"/>
          </w:tcPr>
          <w:p w14:paraId="495BABC4" w14:textId="58BA6BB3" w:rsidR="00A1297D" w:rsidRPr="000145E2" w:rsidRDefault="00A1297D" w:rsidP="00A1297D">
            <w:pPr>
              <w:spacing w:before="20" w:line="228" w:lineRule="auto"/>
              <w:jc w:val="center"/>
              <w:rPr>
                <w:color w:val="000000"/>
                <w:sz w:val="23"/>
                <w:szCs w:val="23"/>
              </w:rPr>
            </w:pPr>
            <w:r>
              <w:rPr>
                <w:color w:val="000000"/>
                <w:sz w:val="23"/>
                <w:szCs w:val="23"/>
              </w:rPr>
              <w:t>-</w:t>
            </w:r>
          </w:p>
        </w:tc>
        <w:tc>
          <w:tcPr>
            <w:tcW w:w="217" w:type="pct"/>
          </w:tcPr>
          <w:p w14:paraId="5CD95D96" w14:textId="00060C96" w:rsidR="00A1297D" w:rsidRDefault="00A1297D" w:rsidP="00A1297D">
            <w:pPr>
              <w:jc w:val="center"/>
            </w:pPr>
            <w:r>
              <w:rPr>
                <w:color w:val="000000"/>
                <w:lang w:val="ru-RU"/>
              </w:rPr>
              <w:t>-</w:t>
            </w:r>
          </w:p>
        </w:tc>
        <w:tc>
          <w:tcPr>
            <w:tcW w:w="304" w:type="pct"/>
          </w:tcPr>
          <w:p w14:paraId="19E8261A" w14:textId="23BD8262" w:rsidR="00A1297D" w:rsidRPr="00B60B2C" w:rsidRDefault="00A1297D" w:rsidP="00A1297D">
            <w:pPr>
              <w:jc w:val="center"/>
              <w:rPr>
                <w:color w:val="000000" w:themeColor="text1"/>
                <w:lang w:val="ru-RU"/>
              </w:rPr>
            </w:pPr>
            <w:r w:rsidRPr="00B60B2C">
              <w:rPr>
                <w:color w:val="000000" w:themeColor="text1"/>
                <w:sz w:val="23"/>
                <w:szCs w:val="23"/>
              </w:rPr>
              <w:t>46,0</w:t>
            </w:r>
          </w:p>
        </w:tc>
        <w:tc>
          <w:tcPr>
            <w:tcW w:w="304" w:type="pct"/>
          </w:tcPr>
          <w:p w14:paraId="7A0A686B" w14:textId="77C90338" w:rsidR="00A1297D" w:rsidRPr="00B60B2C" w:rsidRDefault="00A1297D" w:rsidP="00A1297D">
            <w:pPr>
              <w:jc w:val="center"/>
              <w:rPr>
                <w:color w:val="000000" w:themeColor="text1"/>
                <w:lang w:val="ru-RU"/>
              </w:rPr>
            </w:pPr>
            <w:r w:rsidRPr="00B60B2C">
              <w:rPr>
                <w:color w:val="000000" w:themeColor="text1"/>
                <w:sz w:val="23"/>
                <w:szCs w:val="23"/>
              </w:rPr>
              <w:t>46,0</w:t>
            </w:r>
          </w:p>
        </w:tc>
        <w:tc>
          <w:tcPr>
            <w:tcW w:w="220" w:type="pct"/>
            <w:vAlign w:val="center"/>
          </w:tcPr>
          <w:p w14:paraId="7C54BAD1" w14:textId="72C71E07" w:rsidR="00A1297D" w:rsidRPr="00B60B2C" w:rsidRDefault="00A1297D" w:rsidP="00A1297D">
            <w:pPr>
              <w:jc w:val="center"/>
              <w:rPr>
                <w:bCs/>
                <w:color w:val="000000" w:themeColor="text1"/>
              </w:rPr>
            </w:pPr>
            <w:r w:rsidRPr="00B60B2C">
              <w:rPr>
                <w:bCs/>
                <w:color w:val="000000" w:themeColor="text1"/>
              </w:rPr>
              <w:t>0,0</w:t>
            </w:r>
          </w:p>
        </w:tc>
        <w:tc>
          <w:tcPr>
            <w:tcW w:w="823" w:type="pct"/>
          </w:tcPr>
          <w:p w14:paraId="598FDE22" w14:textId="106663CE" w:rsidR="00A1297D" w:rsidRDefault="00A1297D" w:rsidP="00A1297D">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A1297D" w:rsidRPr="00BA450F" w14:paraId="6EFA2ABD" w14:textId="77777777" w:rsidTr="005C72E5">
        <w:tblPrEx>
          <w:tblLook w:val="01E0" w:firstRow="1" w:lastRow="1" w:firstColumn="1" w:lastColumn="1" w:noHBand="0" w:noVBand="0"/>
        </w:tblPrEx>
        <w:trPr>
          <w:trHeight w:val="70"/>
        </w:trPr>
        <w:tc>
          <w:tcPr>
            <w:tcW w:w="1160" w:type="pct"/>
          </w:tcPr>
          <w:p w14:paraId="46DBD067" w14:textId="09D73D11" w:rsidR="00A1297D" w:rsidRPr="0031582B" w:rsidRDefault="00A1297D" w:rsidP="00A1297D">
            <w:pPr>
              <w:ind w:left="-73" w:right="-96"/>
              <w:jc w:val="both"/>
              <w:rPr>
                <w:color w:val="000000"/>
                <w:sz w:val="23"/>
                <w:szCs w:val="23"/>
              </w:rPr>
            </w:pPr>
            <w:r w:rsidRPr="0031582B">
              <w:rPr>
                <w:color w:val="000000"/>
                <w:sz w:val="23"/>
                <w:szCs w:val="23"/>
              </w:rPr>
              <w:t xml:space="preserve">Завдання 3.7.  </w:t>
            </w:r>
            <w:r w:rsidRPr="0031582B">
              <w:rPr>
                <w:rFonts w:cs="Times New Roman"/>
                <w:color w:val="000000"/>
                <w:sz w:val="23"/>
                <w:szCs w:val="23"/>
              </w:rPr>
              <w:t xml:space="preserve"> Створення цифрового інженерно-топографічних плану масштабу М1:</w:t>
            </w:r>
            <w:r w:rsidRPr="0031582B">
              <w:rPr>
                <w:rFonts w:cs="Times New Roman"/>
                <w:color w:val="000000"/>
                <w:sz w:val="23"/>
                <w:szCs w:val="23"/>
                <w:lang w:val="ru-RU"/>
              </w:rPr>
              <w:t>2</w:t>
            </w:r>
            <w:r w:rsidRPr="0031582B">
              <w:rPr>
                <w:rFonts w:cs="Times New Roman"/>
                <w:color w:val="000000"/>
                <w:sz w:val="23"/>
                <w:szCs w:val="23"/>
              </w:rPr>
              <w:t xml:space="preserve">000 на </w:t>
            </w:r>
            <w:proofErr w:type="spellStart"/>
            <w:r w:rsidRPr="0031582B">
              <w:rPr>
                <w:rFonts w:cs="Times New Roman"/>
                <w:color w:val="000000"/>
                <w:sz w:val="23"/>
                <w:szCs w:val="23"/>
              </w:rPr>
              <w:t>теририторію</w:t>
            </w:r>
            <w:proofErr w:type="spellEnd"/>
            <w:r w:rsidRPr="0031582B">
              <w:rPr>
                <w:rFonts w:cs="Times New Roman"/>
                <w:color w:val="000000"/>
                <w:sz w:val="23"/>
                <w:szCs w:val="23"/>
              </w:rPr>
              <w:t xml:space="preserve"> </w:t>
            </w:r>
            <w:proofErr w:type="spellStart"/>
            <w:r w:rsidRPr="0031582B">
              <w:rPr>
                <w:rFonts w:cs="Times New Roman"/>
                <w:color w:val="000000"/>
                <w:sz w:val="23"/>
                <w:szCs w:val="23"/>
              </w:rPr>
              <w:t>с.Сухий</w:t>
            </w:r>
            <w:proofErr w:type="spellEnd"/>
          </w:p>
        </w:tc>
        <w:tc>
          <w:tcPr>
            <w:tcW w:w="524" w:type="pct"/>
          </w:tcPr>
          <w:p w14:paraId="79D6D210" w14:textId="36B6B0B2" w:rsidR="00A1297D" w:rsidRPr="00A82CE4" w:rsidRDefault="00A1297D" w:rsidP="00A1297D">
            <w:r w:rsidRPr="00F514D8">
              <w:rPr>
                <w:color w:val="000000"/>
                <w:sz w:val="23"/>
                <w:szCs w:val="23"/>
              </w:rPr>
              <w:t xml:space="preserve">бюджет </w:t>
            </w:r>
            <w:proofErr w:type="spellStart"/>
            <w:r>
              <w:rPr>
                <w:color w:val="000000"/>
                <w:sz w:val="23"/>
                <w:szCs w:val="23"/>
                <w:lang w:val="ru-RU"/>
              </w:rPr>
              <w:t>Ставненської</w:t>
            </w:r>
            <w:proofErr w:type="spellEnd"/>
            <w:r w:rsidRPr="00F514D8">
              <w:rPr>
                <w:color w:val="000000"/>
                <w:sz w:val="23"/>
                <w:szCs w:val="23"/>
              </w:rPr>
              <w:t xml:space="preserve"> сільської ради</w:t>
            </w:r>
          </w:p>
        </w:tc>
        <w:tc>
          <w:tcPr>
            <w:tcW w:w="324" w:type="pct"/>
            <w:vAlign w:val="center"/>
          </w:tcPr>
          <w:p w14:paraId="41459710" w14:textId="77777777" w:rsidR="00A1297D" w:rsidRPr="002E64D8" w:rsidRDefault="00A1297D" w:rsidP="00A1297D">
            <w:pPr>
              <w:jc w:val="center"/>
              <w:rPr>
                <w:color w:val="000000"/>
              </w:rPr>
            </w:pPr>
            <w:r>
              <w:rPr>
                <w:color w:val="000000"/>
              </w:rPr>
              <w:t>-</w:t>
            </w:r>
          </w:p>
        </w:tc>
        <w:tc>
          <w:tcPr>
            <w:tcW w:w="304" w:type="pct"/>
            <w:vAlign w:val="center"/>
          </w:tcPr>
          <w:p w14:paraId="25C12658" w14:textId="77777777" w:rsidR="00A1297D" w:rsidRPr="002E64D8" w:rsidRDefault="00A1297D" w:rsidP="00A1297D">
            <w:pPr>
              <w:jc w:val="center"/>
              <w:rPr>
                <w:color w:val="000000"/>
              </w:rPr>
            </w:pPr>
            <w:r>
              <w:rPr>
                <w:color w:val="000000"/>
              </w:rPr>
              <w:t>-</w:t>
            </w:r>
          </w:p>
        </w:tc>
        <w:tc>
          <w:tcPr>
            <w:tcW w:w="213" w:type="pct"/>
            <w:vAlign w:val="center"/>
          </w:tcPr>
          <w:p w14:paraId="7DE8B629" w14:textId="77777777" w:rsidR="00A1297D" w:rsidRPr="002E64D8" w:rsidRDefault="00A1297D" w:rsidP="00A1297D">
            <w:pPr>
              <w:jc w:val="center"/>
              <w:rPr>
                <w:color w:val="000000"/>
              </w:rPr>
            </w:pPr>
            <w:r>
              <w:rPr>
                <w:color w:val="000000"/>
              </w:rPr>
              <w:t>-</w:t>
            </w:r>
          </w:p>
        </w:tc>
        <w:tc>
          <w:tcPr>
            <w:tcW w:w="304" w:type="pct"/>
          </w:tcPr>
          <w:p w14:paraId="63A14BF0" w14:textId="20202DCF" w:rsidR="00A1297D" w:rsidRPr="000145E2" w:rsidRDefault="00A1297D" w:rsidP="00A1297D">
            <w:pPr>
              <w:spacing w:before="20" w:line="228" w:lineRule="auto"/>
              <w:jc w:val="center"/>
              <w:rPr>
                <w:color w:val="000000"/>
                <w:sz w:val="23"/>
                <w:szCs w:val="23"/>
              </w:rPr>
            </w:pPr>
          </w:p>
        </w:tc>
        <w:tc>
          <w:tcPr>
            <w:tcW w:w="304" w:type="pct"/>
          </w:tcPr>
          <w:p w14:paraId="3DEB1892" w14:textId="050D1001" w:rsidR="00A1297D" w:rsidRPr="000145E2" w:rsidRDefault="00A1297D" w:rsidP="00A1297D">
            <w:pPr>
              <w:spacing w:before="20" w:line="228" w:lineRule="auto"/>
              <w:jc w:val="center"/>
              <w:rPr>
                <w:color w:val="000000"/>
                <w:sz w:val="23"/>
                <w:szCs w:val="23"/>
              </w:rPr>
            </w:pPr>
            <w:r>
              <w:rPr>
                <w:color w:val="000000"/>
                <w:sz w:val="23"/>
                <w:szCs w:val="23"/>
              </w:rPr>
              <w:t>-</w:t>
            </w:r>
          </w:p>
        </w:tc>
        <w:tc>
          <w:tcPr>
            <w:tcW w:w="217" w:type="pct"/>
          </w:tcPr>
          <w:p w14:paraId="7F1A5F78" w14:textId="6406D45D" w:rsidR="00A1297D" w:rsidRDefault="00A1297D" w:rsidP="00A1297D">
            <w:pPr>
              <w:jc w:val="center"/>
            </w:pPr>
            <w:r>
              <w:rPr>
                <w:color w:val="000000"/>
                <w:lang w:val="ru-RU"/>
              </w:rPr>
              <w:t>-</w:t>
            </w:r>
          </w:p>
        </w:tc>
        <w:tc>
          <w:tcPr>
            <w:tcW w:w="304" w:type="pct"/>
          </w:tcPr>
          <w:p w14:paraId="31CD74E8" w14:textId="7C7F6E2A" w:rsidR="00A1297D" w:rsidRPr="00B60B2C" w:rsidRDefault="00A1297D" w:rsidP="00A1297D">
            <w:pPr>
              <w:jc w:val="center"/>
              <w:rPr>
                <w:color w:val="000000" w:themeColor="text1"/>
                <w:lang w:val="ru-RU"/>
              </w:rPr>
            </w:pPr>
            <w:r w:rsidRPr="00B60B2C">
              <w:rPr>
                <w:color w:val="000000" w:themeColor="text1"/>
                <w:sz w:val="23"/>
                <w:szCs w:val="23"/>
              </w:rPr>
              <w:t>48,7</w:t>
            </w:r>
          </w:p>
        </w:tc>
        <w:tc>
          <w:tcPr>
            <w:tcW w:w="304" w:type="pct"/>
          </w:tcPr>
          <w:p w14:paraId="320ABAEE" w14:textId="4F060466" w:rsidR="00A1297D" w:rsidRPr="00B60B2C" w:rsidRDefault="00A1297D" w:rsidP="00A1297D">
            <w:pPr>
              <w:jc w:val="center"/>
              <w:rPr>
                <w:color w:val="000000" w:themeColor="text1"/>
                <w:lang w:val="ru-RU"/>
              </w:rPr>
            </w:pPr>
            <w:r w:rsidRPr="00B60B2C">
              <w:rPr>
                <w:color w:val="000000" w:themeColor="text1"/>
                <w:sz w:val="23"/>
                <w:szCs w:val="23"/>
              </w:rPr>
              <w:t>48,7</w:t>
            </w:r>
          </w:p>
        </w:tc>
        <w:tc>
          <w:tcPr>
            <w:tcW w:w="220" w:type="pct"/>
            <w:vAlign w:val="center"/>
          </w:tcPr>
          <w:p w14:paraId="60B1FD59" w14:textId="1BCED46C" w:rsidR="00A1297D" w:rsidRPr="00B60B2C" w:rsidRDefault="00A1297D" w:rsidP="00A1297D">
            <w:pPr>
              <w:jc w:val="center"/>
              <w:rPr>
                <w:bCs/>
                <w:color w:val="000000" w:themeColor="text1"/>
              </w:rPr>
            </w:pPr>
            <w:r w:rsidRPr="00B60B2C">
              <w:rPr>
                <w:bCs/>
                <w:color w:val="000000" w:themeColor="text1"/>
              </w:rPr>
              <w:t>0,0</w:t>
            </w:r>
          </w:p>
        </w:tc>
        <w:tc>
          <w:tcPr>
            <w:tcW w:w="823" w:type="pct"/>
          </w:tcPr>
          <w:p w14:paraId="275124B6" w14:textId="485559BD" w:rsidR="00A1297D" w:rsidRDefault="00A1297D" w:rsidP="00A1297D">
            <w:r>
              <w:rPr>
                <w:color w:val="000000"/>
                <w:sz w:val="22"/>
                <w:szCs w:val="22"/>
              </w:rPr>
              <w:t>відділ АМ ЖКГ та 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A1297D" w:rsidRPr="00BA450F" w14:paraId="1D097831" w14:textId="77777777" w:rsidTr="005C72E5">
        <w:tblPrEx>
          <w:tblLook w:val="01E0" w:firstRow="1" w:lastRow="1" w:firstColumn="1" w:lastColumn="1" w:noHBand="0" w:noVBand="0"/>
        </w:tblPrEx>
        <w:trPr>
          <w:trHeight w:val="70"/>
        </w:trPr>
        <w:tc>
          <w:tcPr>
            <w:tcW w:w="1160" w:type="pct"/>
          </w:tcPr>
          <w:p w14:paraId="0E467F96" w14:textId="04F99DE5" w:rsidR="00A1297D" w:rsidRPr="0031582B" w:rsidRDefault="00A1297D" w:rsidP="00A1297D">
            <w:pPr>
              <w:ind w:left="-73" w:right="-96"/>
              <w:jc w:val="both"/>
              <w:rPr>
                <w:color w:val="000000"/>
                <w:sz w:val="23"/>
                <w:szCs w:val="23"/>
              </w:rPr>
            </w:pPr>
            <w:r w:rsidRPr="0031582B">
              <w:rPr>
                <w:color w:val="000000"/>
                <w:sz w:val="23"/>
                <w:szCs w:val="23"/>
              </w:rPr>
              <w:t xml:space="preserve"> Завдання 3.8 Створення цифрового </w:t>
            </w:r>
            <w:r w:rsidRPr="0031582B">
              <w:rPr>
                <w:color w:val="000000"/>
                <w:sz w:val="23"/>
                <w:szCs w:val="23"/>
              </w:rPr>
              <w:lastRenderedPageBreak/>
              <w:t>інженерно-топографічних плану масштабу М1:</w:t>
            </w:r>
            <w:r w:rsidRPr="0031582B">
              <w:rPr>
                <w:color w:val="000000"/>
                <w:sz w:val="23"/>
                <w:szCs w:val="23"/>
                <w:lang w:val="ru-RU"/>
              </w:rPr>
              <w:t>2</w:t>
            </w:r>
            <w:r w:rsidRPr="0031582B">
              <w:rPr>
                <w:color w:val="000000"/>
                <w:sz w:val="23"/>
                <w:szCs w:val="23"/>
              </w:rPr>
              <w:t xml:space="preserve">000 на </w:t>
            </w:r>
            <w:proofErr w:type="spellStart"/>
            <w:r w:rsidRPr="0031582B">
              <w:rPr>
                <w:color w:val="000000"/>
                <w:sz w:val="23"/>
                <w:szCs w:val="23"/>
              </w:rPr>
              <w:t>теририторію</w:t>
            </w:r>
            <w:proofErr w:type="spellEnd"/>
            <w:r w:rsidRPr="0031582B">
              <w:rPr>
                <w:color w:val="000000"/>
                <w:sz w:val="23"/>
                <w:szCs w:val="23"/>
              </w:rPr>
              <w:t xml:space="preserve">  </w:t>
            </w:r>
            <w:proofErr w:type="spellStart"/>
            <w:r w:rsidRPr="0031582B">
              <w:rPr>
                <w:color w:val="000000"/>
                <w:sz w:val="23"/>
                <w:szCs w:val="23"/>
              </w:rPr>
              <w:t>с.Загорб</w:t>
            </w:r>
            <w:proofErr w:type="spellEnd"/>
          </w:p>
        </w:tc>
        <w:tc>
          <w:tcPr>
            <w:tcW w:w="524" w:type="pct"/>
          </w:tcPr>
          <w:p w14:paraId="419958C3" w14:textId="78E5E561" w:rsidR="00A1297D" w:rsidRPr="00F514D8" w:rsidRDefault="00A1297D" w:rsidP="00A1297D">
            <w:pPr>
              <w:rPr>
                <w:color w:val="000000"/>
                <w:sz w:val="23"/>
                <w:szCs w:val="23"/>
              </w:rPr>
            </w:pPr>
            <w:r w:rsidRPr="00F514D8">
              <w:rPr>
                <w:color w:val="000000"/>
                <w:sz w:val="23"/>
                <w:szCs w:val="23"/>
              </w:rPr>
              <w:lastRenderedPageBreak/>
              <w:t xml:space="preserve">бюджет </w:t>
            </w:r>
            <w:proofErr w:type="spellStart"/>
            <w:r>
              <w:rPr>
                <w:color w:val="000000"/>
                <w:sz w:val="23"/>
                <w:szCs w:val="23"/>
                <w:lang w:val="ru-RU"/>
              </w:rPr>
              <w:lastRenderedPageBreak/>
              <w:t>Ставненської</w:t>
            </w:r>
            <w:proofErr w:type="spellEnd"/>
            <w:r w:rsidRPr="00F514D8">
              <w:rPr>
                <w:color w:val="000000"/>
                <w:sz w:val="23"/>
                <w:szCs w:val="23"/>
              </w:rPr>
              <w:t xml:space="preserve"> сільської ради</w:t>
            </w:r>
          </w:p>
        </w:tc>
        <w:tc>
          <w:tcPr>
            <w:tcW w:w="324" w:type="pct"/>
            <w:vAlign w:val="center"/>
          </w:tcPr>
          <w:p w14:paraId="32EEFE51" w14:textId="77777777" w:rsidR="00A1297D" w:rsidRPr="002E64D8" w:rsidRDefault="00A1297D" w:rsidP="00A1297D">
            <w:pPr>
              <w:jc w:val="center"/>
              <w:rPr>
                <w:color w:val="000000"/>
              </w:rPr>
            </w:pPr>
            <w:r>
              <w:rPr>
                <w:color w:val="000000"/>
              </w:rPr>
              <w:lastRenderedPageBreak/>
              <w:t>-</w:t>
            </w:r>
          </w:p>
        </w:tc>
        <w:tc>
          <w:tcPr>
            <w:tcW w:w="304" w:type="pct"/>
            <w:vAlign w:val="center"/>
          </w:tcPr>
          <w:p w14:paraId="159F3C39" w14:textId="77777777" w:rsidR="00A1297D" w:rsidRPr="002E64D8" w:rsidRDefault="00A1297D" w:rsidP="00A1297D">
            <w:pPr>
              <w:jc w:val="center"/>
              <w:rPr>
                <w:color w:val="000000"/>
              </w:rPr>
            </w:pPr>
            <w:r>
              <w:rPr>
                <w:color w:val="000000"/>
              </w:rPr>
              <w:t>-</w:t>
            </w:r>
          </w:p>
        </w:tc>
        <w:tc>
          <w:tcPr>
            <w:tcW w:w="213" w:type="pct"/>
            <w:vAlign w:val="center"/>
          </w:tcPr>
          <w:p w14:paraId="18D62589" w14:textId="77777777" w:rsidR="00A1297D" w:rsidRPr="002E64D8" w:rsidRDefault="00A1297D" w:rsidP="00A1297D">
            <w:pPr>
              <w:jc w:val="center"/>
              <w:rPr>
                <w:color w:val="000000"/>
              </w:rPr>
            </w:pPr>
            <w:r>
              <w:rPr>
                <w:color w:val="000000"/>
              </w:rPr>
              <w:t>-</w:t>
            </w:r>
          </w:p>
        </w:tc>
        <w:tc>
          <w:tcPr>
            <w:tcW w:w="304" w:type="pct"/>
          </w:tcPr>
          <w:p w14:paraId="6A6AAF8A" w14:textId="6BFA16D1" w:rsidR="00A1297D" w:rsidRDefault="00A1297D" w:rsidP="00A1297D">
            <w:pPr>
              <w:spacing w:before="20" w:line="228" w:lineRule="auto"/>
              <w:jc w:val="center"/>
              <w:rPr>
                <w:color w:val="000000"/>
                <w:sz w:val="23"/>
                <w:szCs w:val="23"/>
              </w:rPr>
            </w:pPr>
            <w:r>
              <w:rPr>
                <w:color w:val="000000"/>
                <w:sz w:val="23"/>
                <w:szCs w:val="23"/>
              </w:rPr>
              <w:t>-</w:t>
            </w:r>
          </w:p>
        </w:tc>
        <w:tc>
          <w:tcPr>
            <w:tcW w:w="304" w:type="pct"/>
          </w:tcPr>
          <w:p w14:paraId="19DD38DF" w14:textId="5D170B9A" w:rsidR="00A1297D" w:rsidRDefault="00A1297D" w:rsidP="00A1297D">
            <w:pPr>
              <w:spacing w:before="20" w:line="228" w:lineRule="auto"/>
              <w:jc w:val="center"/>
              <w:rPr>
                <w:color w:val="000000"/>
                <w:sz w:val="23"/>
                <w:szCs w:val="23"/>
              </w:rPr>
            </w:pPr>
            <w:r>
              <w:rPr>
                <w:color w:val="000000"/>
                <w:sz w:val="23"/>
                <w:szCs w:val="23"/>
              </w:rPr>
              <w:t>-</w:t>
            </w:r>
          </w:p>
        </w:tc>
        <w:tc>
          <w:tcPr>
            <w:tcW w:w="217" w:type="pct"/>
          </w:tcPr>
          <w:p w14:paraId="56DB8087" w14:textId="1EEF866A" w:rsidR="00A1297D" w:rsidRPr="001E0BA8" w:rsidRDefault="00A1297D" w:rsidP="00A1297D">
            <w:pPr>
              <w:jc w:val="center"/>
              <w:rPr>
                <w:color w:val="000000"/>
                <w:lang w:val="ru-RU"/>
              </w:rPr>
            </w:pPr>
            <w:r>
              <w:rPr>
                <w:color w:val="000000"/>
                <w:lang w:val="ru-RU"/>
              </w:rPr>
              <w:t>-</w:t>
            </w:r>
          </w:p>
        </w:tc>
        <w:tc>
          <w:tcPr>
            <w:tcW w:w="304" w:type="pct"/>
          </w:tcPr>
          <w:p w14:paraId="3DDE99C1" w14:textId="35BF6F72" w:rsidR="00A1297D" w:rsidRPr="00B60B2C" w:rsidRDefault="00A1297D" w:rsidP="00A1297D">
            <w:pPr>
              <w:jc w:val="center"/>
              <w:rPr>
                <w:color w:val="000000" w:themeColor="text1"/>
                <w:lang w:val="ru-RU"/>
              </w:rPr>
            </w:pPr>
            <w:r w:rsidRPr="00B60B2C">
              <w:rPr>
                <w:color w:val="000000" w:themeColor="text1"/>
                <w:sz w:val="23"/>
                <w:szCs w:val="23"/>
              </w:rPr>
              <w:t>45,6</w:t>
            </w:r>
          </w:p>
        </w:tc>
        <w:tc>
          <w:tcPr>
            <w:tcW w:w="304" w:type="pct"/>
          </w:tcPr>
          <w:p w14:paraId="1FBD4B5F" w14:textId="1CDE014F" w:rsidR="00A1297D" w:rsidRPr="00B60B2C" w:rsidRDefault="00A1297D" w:rsidP="00A1297D">
            <w:pPr>
              <w:jc w:val="center"/>
              <w:rPr>
                <w:color w:val="000000" w:themeColor="text1"/>
                <w:lang w:val="ru-RU"/>
              </w:rPr>
            </w:pPr>
            <w:r w:rsidRPr="00B60B2C">
              <w:rPr>
                <w:color w:val="000000" w:themeColor="text1"/>
                <w:sz w:val="23"/>
                <w:szCs w:val="23"/>
              </w:rPr>
              <w:t>45,6</w:t>
            </w:r>
          </w:p>
        </w:tc>
        <w:tc>
          <w:tcPr>
            <w:tcW w:w="220" w:type="pct"/>
            <w:vAlign w:val="center"/>
          </w:tcPr>
          <w:p w14:paraId="3C012F36" w14:textId="77777777" w:rsidR="00A1297D" w:rsidRPr="00B60B2C" w:rsidRDefault="00A1297D" w:rsidP="00A1297D">
            <w:pPr>
              <w:jc w:val="center"/>
              <w:rPr>
                <w:bCs/>
                <w:color w:val="000000" w:themeColor="text1"/>
              </w:rPr>
            </w:pPr>
            <w:r w:rsidRPr="00B60B2C">
              <w:rPr>
                <w:bCs/>
                <w:color w:val="000000" w:themeColor="text1"/>
              </w:rPr>
              <w:t>0,0</w:t>
            </w:r>
          </w:p>
        </w:tc>
        <w:tc>
          <w:tcPr>
            <w:tcW w:w="823" w:type="pct"/>
          </w:tcPr>
          <w:p w14:paraId="147D1132" w14:textId="4C9C62EB" w:rsidR="00A1297D" w:rsidRPr="00FB5E9E" w:rsidRDefault="00A1297D" w:rsidP="00A1297D">
            <w:pPr>
              <w:rPr>
                <w:color w:val="000000"/>
                <w:sz w:val="22"/>
                <w:szCs w:val="22"/>
              </w:rPr>
            </w:pPr>
            <w:r>
              <w:rPr>
                <w:color w:val="000000"/>
                <w:sz w:val="22"/>
                <w:szCs w:val="22"/>
              </w:rPr>
              <w:t xml:space="preserve">відділ АМ ЖКГ та </w:t>
            </w:r>
            <w:r>
              <w:rPr>
                <w:color w:val="000000"/>
                <w:sz w:val="22"/>
                <w:szCs w:val="22"/>
              </w:rPr>
              <w:lastRenderedPageBreak/>
              <w:t>інфраструктури</w:t>
            </w:r>
            <w:r w:rsidRPr="00FB5E9E">
              <w:rPr>
                <w:color w:val="000000"/>
                <w:sz w:val="22"/>
                <w:szCs w:val="22"/>
              </w:rPr>
              <w:t xml:space="preserve"> </w:t>
            </w:r>
            <w:proofErr w:type="spellStart"/>
            <w:r>
              <w:rPr>
                <w:color w:val="000000"/>
                <w:sz w:val="22"/>
                <w:szCs w:val="22"/>
              </w:rPr>
              <w:t>Ставненської</w:t>
            </w:r>
            <w:proofErr w:type="spellEnd"/>
            <w:r>
              <w:rPr>
                <w:color w:val="000000"/>
                <w:sz w:val="22"/>
                <w:szCs w:val="22"/>
              </w:rPr>
              <w:t xml:space="preserve"> </w:t>
            </w:r>
            <w:r w:rsidRPr="00FB5E9E">
              <w:rPr>
                <w:color w:val="000000"/>
                <w:sz w:val="22"/>
                <w:szCs w:val="22"/>
              </w:rPr>
              <w:t xml:space="preserve"> сільської ради</w:t>
            </w:r>
          </w:p>
        </w:tc>
      </w:tr>
      <w:tr w:rsidR="00A1297D" w:rsidRPr="00BA450F" w14:paraId="790B5411" w14:textId="77777777" w:rsidTr="005C72E5">
        <w:tblPrEx>
          <w:tblLook w:val="01E0" w:firstRow="1" w:lastRow="1" w:firstColumn="1" w:lastColumn="1" w:noHBand="0" w:noVBand="0"/>
        </w:tblPrEx>
        <w:trPr>
          <w:trHeight w:val="70"/>
        </w:trPr>
        <w:tc>
          <w:tcPr>
            <w:tcW w:w="1160" w:type="pct"/>
          </w:tcPr>
          <w:p w14:paraId="0F54BF27" w14:textId="23EABAD9" w:rsidR="00A1297D" w:rsidRPr="0031582B" w:rsidRDefault="00A1297D" w:rsidP="00A1297D">
            <w:pPr>
              <w:ind w:left="-73" w:right="-96"/>
              <w:jc w:val="both"/>
              <w:rPr>
                <w:color w:val="000000"/>
                <w:sz w:val="23"/>
                <w:szCs w:val="23"/>
              </w:rPr>
            </w:pPr>
            <w:r w:rsidRPr="0031582B">
              <w:rPr>
                <w:color w:val="000000"/>
                <w:sz w:val="23"/>
                <w:szCs w:val="23"/>
              </w:rPr>
              <w:lastRenderedPageBreak/>
              <w:t>Завдання 3.9 Створення цифрового інженерно-топографічних плану масштабу М1:</w:t>
            </w:r>
            <w:r w:rsidRPr="0031582B">
              <w:rPr>
                <w:color w:val="000000"/>
                <w:sz w:val="23"/>
                <w:szCs w:val="23"/>
                <w:lang w:val="ru-RU"/>
              </w:rPr>
              <w:t>2</w:t>
            </w:r>
            <w:r w:rsidRPr="0031582B">
              <w:rPr>
                <w:color w:val="000000"/>
                <w:sz w:val="23"/>
                <w:szCs w:val="23"/>
              </w:rPr>
              <w:t xml:space="preserve">000 на </w:t>
            </w:r>
            <w:proofErr w:type="spellStart"/>
            <w:r w:rsidRPr="0031582B">
              <w:rPr>
                <w:color w:val="000000"/>
                <w:sz w:val="23"/>
                <w:szCs w:val="23"/>
              </w:rPr>
              <w:t>теририторію</w:t>
            </w:r>
            <w:proofErr w:type="spellEnd"/>
            <w:r w:rsidRPr="0031582B">
              <w:rPr>
                <w:color w:val="000000"/>
                <w:sz w:val="23"/>
                <w:szCs w:val="23"/>
              </w:rPr>
              <w:t xml:space="preserve"> </w:t>
            </w:r>
            <w:proofErr w:type="spellStart"/>
            <w:r w:rsidRPr="0031582B">
              <w:rPr>
                <w:color w:val="000000"/>
                <w:sz w:val="23"/>
                <w:szCs w:val="23"/>
              </w:rPr>
              <w:t>с.Лубня</w:t>
            </w:r>
            <w:proofErr w:type="spellEnd"/>
          </w:p>
        </w:tc>
        <w:tc>
          <w:tcPr>
            <w:tcW w:w="524" w:type="pct"/>
          </w:tcPr>
          <w:p w14:paraId="4135FC5B" w14:textId="0D98C0B2" w:rsidR="00A1297D" w:rsidRPr="00F514D8" w:rsidRDefault="00A1297D" w:rsidP="00A1297D">
            <w:pPr>
              <w:rPr>
                <w:color w:val="000000"/>
                <w:sz w:val="23"/>
                <w:szCs w:val="23"/>
              </w:rPr>
            </w:pPr>
            <w:r w:rsidRPr="00F514D8">
              <w:rPr>
                <w:color w:val="000000"/>
                <w:sz w:val="23"/>
                <w:szCs w:val="23"/>
              </w:rPr>
              <w:t xml:space="preserve">бюджет </w:t>
            </w:r>
            <w:r>
              <w:rPr>
                <w:color w:val="000000"/>
                <w:sz w:val="23"/>
                <w:szCs w:val="23"/>
                <w:lang w:val="ru-RU"/>
              </w:rPr>
              <w:t>Ставненської</w:t>
            </w:r>
            <w:r w:rsidRPr="00F514D8">
              <w:rPr>
                <w:color w:val="000000"/>
                <w:sz w:val="23"/>
                <w:szCs w:val="23"/>
              </w:rPr>
              <w:t xml:space="preserve"> сільської ради</w:t>
            </w:r>
          </w:p>
        </w:tc>
        <w:tc>
          <w:tcPr>
            <w:tcW w:w="324" w:type="pct"/>
            <w:vAlign w:val="center"/>
          </w:tcPr>
          <w:p w14:paraId="4F1F09F2" w14:textId="77777777" w:rsidR="00A1297D" w:rsidRPr="002E64D8" w:rsidRDefault="00A1297D" w:rsidP="00A1297D">
            <w:pPr>
              <w:jc w:val="center"/>
              <w:rPr>
                <w:color w:val="000000"/>
              </w:rPr>
            </w:pPr>
            <w:r>
              <w:rPr>
                <w:color w:val="000000"/>
              </w:rPr>
              <w:t>-</w:t>
            </w:r>
          </w:p>
        </w:tc>
        <w:tc>
          <w:tcPr>
            <w:tcW w:w="304" w:type="pct"/>
            <w:vAlign w:val="center"/>
          </w:tcPr>
          <w:p w14:paraId="74CD6F6A" w14:textId="77777777" w:rsidR="00A1297D" w:rsidRPr="002E64D8" w:rsidRDefault="00A1297D" w:rsidP="00A1297D">
            <w:pPr>
              <w:jc w:val="center"/>
              <w:rPr>
                <w:color w:val="000000"/>
              </w:rPr>
            </w:pPr>
            <w:r>
              <w:rPr>
                <w:color w:val="000000"/>
              </w:rPr>
              <w:t>-</w:t>
            </w:r>
          </w:p>
        </w:tc>
        <w:tc>
          <w:tcPr>
            <w:tcW w:w="213" w:type="pct"/>
            <w:vAlign w:val="center"/>
          </w:tcPr>
          <w:p w14:paraId="083821EF" w14:textId="77777777" w:rsidR="00A1297D" w:rsidRPr="002E64D8" w:rsidRDefault="00A1297D" w:rsidP="00A1297D">
            <w:pPr>
              <w:jc w:val="center"/>
              <w:rPr>
                <w:color w:val="000000"/>
              </w:rPr>
            </w:pPr>
            <w:r>
              <w:rPr>
                <w:color w:val="000000"/>
              </w:rPr>
              <w:t>-</w:t>
            </w:r>
          </w:p>
        </w:tc>
        <w:tc>
          <w:tcPr>
            <w:tcW w:w="304" w:type="pct"/>
          </w:tcPr>
          <w:p w14:paraId="6C7A7B01" w14:textId="77777777" w:rsidR="00A1297D" w:rsidRDefault="00A1297D" w:rsidP="00A1297D">
            <w:pPr>
              <w:spacing w:before="20" w:line="228" w:lineRule="auto"/>
              <w:jc w:val="center"/>
              <w:rPr>
                <w:color w:val="000000"/>
                <w:sz w:val="23"/>
                <w:szCs w:val="23"/>
              </w:rPr>
            </w:pPr>
            <w:r>
              <w:rPr>
                <w:color w:val="000000"/>
                <w:sz w:val="23"/>
                <w:szCs w:val="23"/>
              </w:rPr>
              <w:t>-</w:t>
            </w:r>
          </w:p>
        </w:tc>
        <w:tc>
          <w:tcPr>
            <w:tcW w:w="304" w:type="pct"/>
          </w:tcPr>
          <w:p w14:paraId="31CDC382" w14:textId="77777777" w:rsidR="00A1297D" w:rsidRDefault="00A1297D" w:rsidP="00A1297D">
            <w:pPr>
              <w:spacing w:before="20" w:line="228" w:lineRule="auto"/>
              <w:jc w:val="center"/>
              <w:rPr>
                <w:color w:val="000000"/>
                <w:sz w:val="23"/>
                <w:szCs w:val="23"/>
              </w:rPr>
            </w:pPr>
            <w:r>
              <w:rPr>
                <w:color w:val="000000"/>
                <w:sz w:val="23"/>
                <w:szCs w:val="23"/>
              </w:rPr>
              <w:t>-</w:t>
            </w:r>
          </w:p>
        </w:tc>
        <w:tc>
          <w:tcPr>
            <w:tcW w:w="217" w:type="pct"/>
          </w:tcPr>
          <w:p w14:paraId="3DD22CAA" w14:textId="77777777" w:rsidR="00A1297D" w:rsidRDefault="00A1297D" w:rsidP="00A1297D">
            <w:pPr>
              <w:jc w:val="center"/>
              <w:rPr>
                <w:color w:val="000000"/>
                <w:lang w:val="ru-RU"/>
              </w:rPr>
            </w:pPr>
            <w:r>
              <w:rPr>
                <w:color w:val="000000"/>
                <w:lang w:val="ru-RU"/>
              </w:rPr>
              <w:t>-</w:t>
            </w:r>
          </w:p>
        </w:tc>
        <w:tc>
          <w:tcPr>
            <w:tcW w:w="304" w:type="pct"/>
          </w:tcPr>
          <w:p w14:paraId="430858D0" w14:textId="3B8CD902" w:rsidR="00A1297D" w:rsidRPr="00B60B2C" w:rsidRDefault="00A1297D" w:rsidP="00A1297D">
            <w:pPr>
              <w:jc w:val="center"/>
              <w:rPr>
                <w:color w:val="000000" w:themeColor="text1"/>
                <w:lang w:val="ru-RU"/>
              </w:rPr>
            </w:pPr>
            <w:r w:rsidRPr="00B60B2C">
              <w:rPr>
                <w:color w:val="000000" w:themeColor="text1"/>
                <w:sz w:val="23"/>
                <w:szCs w:val="23"/>
              </w:rPr>
              <w:t>110,0</w:t>
            </w:r>
          </w:p>
        </w:tc>
        <w:tc>
          <w:tcPr>
            <w:tcW w:w="304" w:type="pct"/>
          </w:tcPr>
          <w:p w14:paraId="32440259" w14:textId="6BFD878C" w:rsidR="00A1297D" w:rsidRPr="00B60B2C" w:rsidRDefault="00A1297D" w:rsidP="00A1297D">
            <w:pPr>
              <w:jc w:val="center"/>
              <w:rPr>
                <w:color w:val="000000" w:themeColor="text1"/>
                <w:lang w:val="ru-RU"/>
              </w:rPr>
            </w:pPr>
            <w:r w:rsidRPr="00B60B2C">
              <w:rPr>
                <w:color w:val="000000" w:themeColor="text1"/>
                <w:sz w:val="23"/>
                <w:szCs w:val="23"/>
              </w:rPr>
              <w:t>110,0</w:t>
            </w:r>
          </w:p>
        </w:tc>
        <w:tc>
          <w:tcPr>
            <w:tcW w:w="220" w:type="pct"/>
            <w:vAlign w:val="center"/>
          </w:tcPr>
          <w:p w14:paraId="761AE18D" w14:textId="77777777" w:rsidR="00A1297D" w:rsidRPr="00B60B2C" w:rsidRDefault="00A1297D" w:rsidP="00A1297D">
            <w:pPr>
              <w:jc w:val="center"/>
              <w:rPr>
                <w:bCs/>
                <w:color w:val="000000" w:themeColor="text1"/>
              </w:rPr>
            </w:pPr>
            <w:r w:rsidRPr="00B60B2C">
              <w:rPr>
                <w:bCs/>
                <w:color w:val="000000" w:themeColor="text1"/>
              </w:rPr>
              <w:t>0,0</w:t>
            </w:r>
          </w:p>
        </w:tc>
        <w:tc>
          <w:tcPr>
            <w:tcW w:w="823" w:type="pct"/>
          </w:tcPr>
          <w:p w14:paraId="004BDA88" w14:textId="583F5C43" w:rsidR="00A1297D" w:rsidRPr="00FB5E9E" w:rsidRDefault="00A1297D" w:rsidP="00A1297D">
            <w:pPr>
              <w:rPr>
                <w:color w:val="000000"/>
                <w:sz w:val="22"/>
                <w:szCs w:val="22"/>
              </w:rPr>
            </w:pPr>
            <w:r>
              <w:rPr>
                <w:color w:val="000000"/>
                <w:sz w:val="22"/>
                <w:szCs w:val="22"/>
              </w:rPr>
              <w:t>відділ АМ ЖКГ та інфраструктури</w:t>
            </w:r>
            <w:r w:rsidRPr="00FB5E9E">
              <w:rPr>
                <w:color w:val="000000"/>
                <w:sz w:val="22"/>
                <w:szCs w:val="22"/>
              </w:rPr>
              <w:t xml:space="preserve"> </w:t>
            </w:r>
            <w:r>
              <w:rPr>
                <w:color w:val="000000"/>
                <w:sz w:val="22"/>
                <w:szCs w:val="22"/>
              </w:rPr>
              <w:t xml:space="preserve">Ставненської </w:t>
            </w:r>
            <w:r w:rsidRPr="00FB5E9E">
              <w:rPr>
                <w:color w:val="000000"/>
                <w:sz w:val="22"/>
                <w:szCs w:val="22"/>
              </w:rPr>
              <w:t xml:space="preserve"> сільської ради</w:t>
            </w:r>
          </w:p>
        </w:tc>
      </w:tr>
      <w:tr w:rsidR="00A1297D" w:rsidRPr="00BA450F" w14:paraId="79DD10E1" w14:textId="77777777" w:rsidTr="005C72E5">
        <w:tblPrEx>
          <w:tblLook w:val="01E0" w:firstRow="1" w:lastRow="1" w:firstColumn="1" w:lastColumn="1" w:noHBand="0" w:noVBand="0"/>
        </w:tblPrEx>
        <w:trPr>
          <w:trHeight w:val="70"/>
        </w:trPr>
        <w:tc>
          <w:tcPr>
            <w:tcW w:w="1160" w:type="pct"/>
          </w:tcPr>
          <w:p w14:paraId="42A50704" w14:textId="224303C7" w:rsidR="00A1297D" w:rsidRPr="0031582B" w:rsidRDefault="00A1297D" w:rsidP="00A1297D">
            <w:pPr>
              <w:ind w:left="-73" w:right="-96"/>
              <w:jc w:val="both"/>
              <w:rPr>
                <w:color w:val="000000"/>
                <w:sz w:val="23"/>
                <w:szCs w:val="23"/>
              </w:rPr>
            </w:pPr>
            <w:r w:rsidRPr="0031582B">
              <w:rPr>
                <w:color w:val="000000"/>
                <w:sz w:val="23"/>
                <w:szCs w:val="23"/>
              </w:rPr>
              <w:t xml:space="preserve"> Завдання 4.0 Створення цифрового інженерно-топографічних плану масштабу М1:</w:t>
            </w:r>
            <w:r w:rsidRPr="0031582B">
              <w:rPr>
                <w:color w:val="000000"/>
                <w:sz w:val="23"/>
                <w:szCs w:val="23"/>
                <w:lang w:val="ru-RU"/>
              </w:rPr>
              <w:t>2</w:t>
            </w:r>
            <w:r w:rsidRPr="0031582B">
              <w:rPr>
                <w:color w:val="000000"/>
                <w:sz w:val="23"/>
                <w:szCs w:val="23"/>
              </w:rPr>
              <w:t xml:space="preserve">000 на </w:t>
            </w:r>
            <w:proofErr w:type="spellStart"/>
            <w:r w:rsidRPr="0031582B">
              <w:rPr>
                <w:color w:val="000000"/>
                <w:sz w:val="23"/>
                <w:szCs w:val="23"/>
              </w:rPr>
              <w:t>теририторію</w:t>
            </w:r>
            <w:proofErr w:type="spellEnd"/>
            <w:r w:rsidRPr="0031582B">
              <w:rPr>
                <w:color w:val="000000"/>
                <w:sz w:val="23"/>
                <w:szCs w:val="23"/>
              </w:rPr>
              <w:t xml:space="preserve"> </w:t>
            </w:r>
            <w:proofErr w:type="spellStart"/>
            <w:r w:rsidRPr="0031582B">
              <w:rPr>
                <w:color w:val="000000"/>
                <w:sz w:val="23"/>
                <w:szCs w:val="23"/>
              </w:rPr>
              <w:t>с.Стужиця</w:t>
            </w:r>
            <w:proofErr w:type="spellEnd"/>
          </w:p>
        </w:tc>
        <w:tc>
          <w:tcPr>
            <w:tcW w:w="524" w:type="pct"/>
          </w:tcPr>
          <w:p w14:paraId="500AE976" w14:textId="040F6E17" w:rsidR="00A1297D" w:rsidRPr="00F514D8" w:rsidRDefault="00A1297D" w:rsidP="00A1297D">
            <w:pPr>
              <w:rPr>
                <w:color w:val="000000"/>
                <w:sz w:val="23"/>
                <w:szCs w:val="23"/>
              </w:rPr>
            </w:pPr>
            <w:r w:rsidRPr="00F514D8">
              <w:rPr>
                <w:color w:val="000000"/>
                <w:sz w:val="23"/>
                <w:szCs w:val="23"/>
              </w:rPr>
              <w:t xml:space="preserve">бюджет </w:t>
            </w:r>
            <w:r>
              <w:rPr>
                <w:color w:val="000000"/>
                <w:sz w:val="23"/>
                <w:szCs w:val="23"/>
                <w:lang w:val="ru-RU"/>
              </w:rPr>
              <w:t>Ставненської</w:t>
            </w:r>
            <w:r w:rsidRPr="00F514D8">
              <w:rPr>
                <w:color w:val="000000"/>
                <w:sz w:val="23"/>
                <w:szCs w:val="23"/>
              </w:rPr>
              <w:t xml:space="preserve"> сільської ради</w:t>
            </w:r>
          </w:p>
        </w:tc>
        <w:tc>
          <w:tcPr>
            <w:tcW w:w="324" w:type="pct"/>
            <w:vAlign w:val="center"/>
          </w:tcPr>
          <w:p w14:paraId="4DAB38DF" w14:textId="77777777" w:rsidR="00A1297D" w:rsidRPr="002E64D8" w:rsidRDefault="00A1297D" w:rsidP="00A1297D">
            <w:pPr>
              <w:jc w:val="center"/>
              <w:rPr>
                <w:color w:val="000000"/>
              </w:rPr>
            </w:pPr>
            <w:r>
              <w:rPr>
                <w:color w:val="000000"/>
              </w:rPr>
              <w:t>-</w:t>
            </w:r>
          </w:p>
        </w:tc>
        <w:tc>
          <w:tcPr>
            <w:tcW w:w="304" w:type="pct"/>
            <w:vAlign w:val="center"/>
          </w:tcPr>
          <w:p w14:paraId="3CB19728" w14:textId="77777777" w:rsidR="00A1297D" w:rsidRPr="002E64D8" w:rsidRDefault="00A1297D" w:rsidP="00A1297D">
            <w:pPr>
              <w:jc w:val="center"/>
              <w:rPr>
                <w:color w:val="000000"/>
              </w:rPr>
            </w:pPr>
            <w:r>
              <w:rPr>
                <w:color w:val="000000"/>
              </w:rPr>
              <w:t>-</w:t>
            </w:r>
          </w:p>
        </w:tc>
        <w:tc>
          <w:tcPr>
            <w:tcW w:w="213" w:type="pct"/>
            <w:vAlign w:val="center"/>
          </w:tcPr>
          <w:p w14:paraId="0400B2B3" w14:textId="77777777" w:rsidR="00A1297D" w:rsidRPr="002E64D8" w:rsidRDefault="00A1297D" w:rsidP="00A1297D">
            <w:pPr>
              <w:jc w:val="center"/>
              <w:rPr>
                <w:color w:val="000000"/>
              </w:rPr>
            </w:pPr>
            <w:r>
              <w:rPr>
                <w:color w:val="000000"/>
              </w:rPr>
              <w:t>-</w:t>
            </w:r>
          </w:p>
        </w:tc>
        <w:tc>
          <w:tcPr>
            <w:tcW w:w="304" w:type="pct"/>
          </w:tcPr>
          <w:p w14:paraId="29D43659" w14:textId="77777777" w:rsidR="00A1297D" w:rsidRDefault="00A1297D" w:rsidP="00A1297D">
            <w:pPr>
              <w:spacing w:before="20" w:line="228" w:lineRule="auto"/>
              <w:jc w:val="center"/>
              <w:rPr>
                <w:color w:val="000000"/>
                <w:sz w:val="23"/>
                <w:szCs w:val="23"/>
              </w:rPr>
            </w:pPr>
            <w:r>
              <w:rPr>
                <w:color w:val="000000"/>
                <w:sz w:val="23"/>
                <w:szCs w:val="23"/>
              </w:rPr>
              <w:t>-</w:t>
            </w:r>
          </w:p>
        </w:tc>
        <w:tc>
          <w:tcPr>
            <w:tcW w:w="304" w:type="pct"/>
          </w:tcPr>
          <w:p w14:paraId="4D35CC72" w14:textId="77777777" w:rsidR="00A1297D" w:rsidRDefault="00A1297D" w:rsidP="00A1297D">
            <w:pPr>
              <w:spacing w:before="20" w:line="228" w:lineRule="auto"/>
              <w:jc w:val="center"/>
              <w:rPr>
                <w:color w:val="000000"/>
                <w:sz w:val="23"/>
                <w:szCs w:val="23"/>
              </w:rPr>
            </w:pPr>
            <w:r>
              <w:rPr>
                <w:color w:val="000000"/>
                <w:sz w:val="23"/>
                <w:szCs w:val="23"/>
              </w:rPr>
              <w:t>-</w:t>
            </w:r>
          </w:p>
        </w:tc>
        <w:tc>
          <w:tcPr>
            <w:tcW w:w="217" w:type="pct"/>
          </w:tcPr>
          <w:p w14:paraId="23F122A2" w14:textId="77777777" w:rsidR="00A1297D" w:rsidRDefault="00A1297D" w:rsidP="00A1297D">
            <w:pPr>
              <w:jc w:val="center"/>
              <w:rPr>
                <w:color w:val="000000"/>
                <w:lang w:val="ru-RU"/>
              </w:rPr>
            </w:pPr>
            <w:r>
              <w:rPr>
                <w:color w:val="000000"/>
                <w:lang w:val="ru-RU"/>
              </w:rPr>
              <w:t>-</w:t>
            </w:r>
          </w:p>
        </w:tc>
        <w:tc>
          <w:tcPr>
            <w:tcW w:w="304" w:type="pct"/>
          </w:tcPr>
          <w:p w14:paraId="74CA65EF" w14:textId="0533B40E" w:rsidR="00A1297D" w:rsidRPr="00B60B2C" w:rsidRDefault="00A1297D" w:rsidP="00A1297D">
            <w:pPr>
              <w:jc w:val="center"/>
              <w:rPr>
                <w:color w:val="000000" w:themeColor="text1"/>
                <w:lang w:val="ru-RU"/>
              </w:rPr>
            </w:pPr>
            <w:r w:rsidRPr="00B60B2C">
              <w:rPr>
                <w:color w:val="000000" w:themeColor="text1"/>
                <w:sz w:val="23"/>
                <w:szCs w:val="23"/>
              </w:rPr>
              <w:t>326,0</w:t>
            </w:r>
          </w:p>
        </w:tc>
        <w:tc>
          <w:tcPr>
            <w:tcW w:w="304" w:type="pct"/>
          </w:tcPr>
          <w:p w14:paraId="13B56DCD" w14:textId="2CFC9842" w:rsidR="00A1297D" w:rsidRPr="00B60B2C" w:rsidRDefault="00A1297D" w:rsidP="00A1297D">
            <w:pPr>
              <w:jc w:val="center"/>
              <w:rPr>
                <w:color w:val="000000" w:themeColor="text1"/>
                <w:lang w:val="ru-RU"/>
              </w:rPr>
            </w:pPr>
            <w:r w:rsidRPr="00B60B2C">
              <w:rPr>
                <w:color w:val="000000" w:themeColor="text1"/>
                <w:sz w:val="23"/>
                <w:szCs w:val="23"/>
              </w:rPr>
              <w:t>326,0</w:t>
            </w:r>
          </w:p>
        </w:tc>
        <w:tc>
          <w:tcPr>
            <w:tcW w:w="220" w:type="pct"/>
            <w:vAlign w:val="center"/>
          </w:tcPr>
          <w:p w14:paraId="3241FB35" w14:textId="77777777" w:rsidR="00A1297D" w:rsidRPr="00B60B2C" w:rsidRDefault="00A1297D" w:rsidP="00A1297D">
            <w:pPr>
              <w:jc w:val="center"/>
              <w:rPr>
                <w:bCs/>
                <w:color w:val="000000" w:themeColor="text1"/>
              </w:rPr>
            </w:pPr>
            <w:r w:rsidRPr="00B60B2C">
              <w:rPr>
                <w:bCs/>
                <w:color w:val="000000" w:themeColor="text1"/>
              </w:rPr>
              <w:t>0,0</w:t>
            </w:r>
          </w:p>
        </w:tc>
        <w:tc>
          <w:tcPr>
            <w:tcW w:w="823" w:type="pct"/>
          </w:tcPr>
          <w:p w14:paraId="284F00C3" w14:textId="0CE4E684" w:rsidR="00A1297D" w:rsidRPr="00FB5E9E" w:rsidRDefault="00A1297D" w:rsidP="00A1297D">
            <w:pPr>
              <w:rPr>
                <w:color w:val="000000"/>
                <w:sz w:val="22"/>
                <w:szCs w:val="22"/>
              </w:rPr>
            </w:pPr>
            <w:r>
              <w:rPr>
                <w:color w:val="000000"/>
                <w:sz w:val="22"/>
                <w:szCs w:val="22"/>
              </w:rPr>
              <w:t>відділ АМ ЖКГ та інфраструктури</w:t>
            </w:r>
            <w:r w:rsidRPr="00FB5E9E">
              <w:rPr>
                <w:color w:val="000000"/>
                <w:sz w:val="22"/>
                <w:szCs w:val="22"/>
              </w:rPr>
              <w:t xml:space="preserve"> </w:t>
            </w:r>
            <w:r>
              <w:rPr>
                <w:color w:val="000000"/>
                <w:sz w:val="22"/>
                <w:szCs w:val="22"/>
              </w:rPr>
              <w:t xml:space="preserve">Ставненської </w:t>
            </w:r>
            <w:r w:rsidRPr="00FB5E9E">
              <w:rPr>
                <w:color w:val="000000"/>
                <w:sz w:val="22"/>
                <w:szCs w:val="22"/>
              </w:rPr>
              <w:t xml:space="preserve"> сільської ради</w:t>
            </w:r>
          </w:p>
        </w:tc>
      </w:tr>
      <w:tr w:rsidR="00A1297D" w:rsidRPr="00BA450F" w14:paraId="057D1042" w14:textId="77777777" w:rsidTr="005C72E5">
        <w:tblPrEx>
          <w:tblLook w:val="01E0" w:firstRow="1" w:lastRow="1" w:firstColumn="1" w:lastColumn="1" w:noHBand="0" w:noVBand="0"/>
        </w:tblPrEx>
        <w:trPr>
          <w:trHeight w:val="1112"/>
        </w:trPr>
        <w:tc>
          <w:tcPr>
            <w:tcW w:w="1160" w:type="pct"/>
          </w:tcPr>
          <w:p w14:paraId="5C896FF0" w14:textId="743BC532" w:rsidR="00A1297D" w:rsidRPr="0031582B" w:rsidRDefault="00A1297D" w:rsidP="00A1297D">
            <w:pPr>
              <w:ind w:left="-73" w:right="-96"/>
              <w:jc w:val="both"/>
              <w:rPr>
                <w:color w:val="000000"/>
                <w:sz w:val="23"/>
                <w:szCs w:val="23"/>
              </w:rPr>
            </w:pPr>
            <w:r w:rsidRPr="0031582B">
              <w:rPr>
                <w:color w:val="000000"/>
                <w:sz w:val="23"/>
                <w:szCs w:val="23"/>
              </w:rPr>
              <w:t xml:space="preserve"> Завдання 4.0 Створення цифрового інженерно-топографічних плану масштабу М1:</w:t>
            </w:r>
            <w:r w:rsidRPr="0031582B">
              <w:rPr>
                <w:color w:val="000000"/>
                <w:sz w:val="23"/>
                <w:szCs w:val="23"/>
                <w:lang w:val="ru-RU"/>
              </w:rPr>
              <w:t>2</w:t>
            </w:r>
            <w:r w:rsidRPr="0031582B">
              <w:rPr>
                <w:color w:val="000000"/>
                <w:sz w:val="23"/>
                <w:szCs w:val="23"/>
              </w:rPr>
              <w:t xml:space="preserve">000 на </w:t>
            </w:r>
            <w:proofErr w:type="spellStart"/>
            <w:r w:rsidRPr="0031582B">
              <w:rPr>
                <w:color w:val="000000"/>
                <w:sz w:val="23"/>
                <w:szCs w:val="23"/>
              </w:rPr>
              <w:t>теририторію</w:t>
            </w:r>
            <w:proofErr w:type="spellEnd"/>
            <w:r w:rsidRPr="0031582B">
              <w:rPr>
                <w:color w:val="000000"/>
                <w:sz w:val="23"/>
                <w:szCs w:val="23"/>
              </w:rPr>
              <w:t xml:space="preserve"> </w:t>
            </w:r>
            <w:proofErr w:type="spellStart"/>
            <w:r w:rsidRPr="0031582B">
              <w:rPr>
                <w:color w:val="000000"/>
                <w:sz w:val="23"/>
                <w:szCs w:val="23"/>
              </w:rPr>
              <w:t>с.Тихий</w:t>
            </w:r>
            <w:proofErr w:type="spellEnd"/>
          </w:p>
        </w:tc>
        <w:tc>
          <w:tcPr>
            <w:tcW w:w="524" w:type="pct"/>
          </w:tcPr>
          <w:p w14:paraId="1F982E38" w14:textId="5EFF13D0" w:rsidR="00A1297D" w:rsidRPr="00F514D8" w:rsidRDefault="00A1297D" w:rsidP="00A1297D">
            <w:pPr>
              <w:rPr>
                <w:color w:val="000000"/>
                <w:sz w:val="23"/>
                <w:szCs w:val="23"/>
              </w:rPr>
            </w:pPr>
            <w:r w:rsidRPr="00F514D8">
              <w:rPr>
                <w:color w:val="000000"/>
                <w:sz w:val="23"/>
                <w:szCs w:val="23"/>
              </w:rPr>
              <w:t xml:space="preserve">бюджет </w:t>
            </w:r>
            <w:r>
              <w:rPr>
                <w:color w:val="000000"/>
                <w:sz w:val="23"/>
                <w:szCs w:val="23"/>
                <w:lang w:val="ru-RU"/>
              </w:rPr>
              <w:t>Ставненської</w:t>
            </w:r>
            <w:r w:rsidRPr="00F514D8">
              <w:rPr>
                <w:color w:val="000000"/>
                <w:sz w:val="23"/>
                <w:szCs w:val="23"/>
              </w:rPr>
              <w:t xml:space="preserve"> сільської ради</w:t>
            </w:r>
          </w:p>
        </w:tc>
        <w:tc>
          <w:tcPr>
            <w:tcW w:w="324" w:type="pct"/>
            <w:vAlign w:val="center"/>
          </w:tcPr>
          <w:p w14:paraId="2C31E0A1" w14:textId="340915F6" w:rsidR="00A1297D" w:rsidRDefault="00A1297D" w:rsidP="00A1297D">
            <w:pPr>
              <w:jc w:val="center"/>
              <w:rPr>
                <w:color w:val="000000"/>
              </w:rPr>
            </w:pPr>
            <w:r>
              <w:rPr>
                <w:color w:val="000000"/>
              </w:rPr>
              <w:t>-</w:t>
            </w:r>
          </w:p>
        </w:tc>
        <w:tc>
          <w:tcPr>
            <w:tcW w:w="304" w:type="pct"/>
            <w:vAlign w:val="center"/>
          </w:tcPr>
          <w:p w14:paraId="10834281" w14:textId="5B9C4F83" w:rsidR="00A1297D" w:rsidRDefault="00A1297D" w:rsidP="00A1297D">
            <w:pPr>
              <w:jc w:val="center"/>
              <w:rPr>
                <w:color w:val="000000"/>
              </w:rPr>
            </w:pPr>
            <w:r>
              <w:rPr>
                <w:color w:val="000000"/>
              </w:rPr>
              <w:t>-</w:t>
            </w:r>
          </w:p>
        </w:tc>
        <w:tc>
          <w:tcPr>
            <w:tcW w:w="213" w:type="pct"/>
            <w:vAlign w:val="center"/>
          </w:tcPr>
          <w:p w14:paraId="169B0351" w14:textId="16A349EE" w:rsidR="00A1297D" w:rsidRDefault="00A1297D" w:rsidP="00A1297D">
            <w:pPr>
              <w:jc w:val="center"/>
              <w:rPr>
                <w:color w:val="000000"/>
              </w:rPr>
            </w:pPr>
            <w:r>
              <w:rPr>
                <w:color w:val="000000"/>
              </w:rPr>
              <w:t>-</w:t>
            </w:r>
          </w:p>
        </w:tc>
        <w:tc>
          <w:tcPr>
            <w:tcW w:w="304" w:type="pct"/>
          </w:tcPr>
          <w:p w14:paraId="53DAF398" w14:textId="1157F42C" w:rsidR="00A1297D" w:rsidRDefault="00A1297D" w:rsidP="00A1297D">
            <w:pPr>
              <w:spacing w:before="20" w:line="228" w:lineRule="auto"/>
              <w:jc w:val="center"/>
              <w:rPr>
                <w:color w:val="000000"/>
                <w:sz w:val="23"/>
                <w:szCs w:val="23"/>
              </w:rPr>
            </w:pPr>
            <w:r>
              <w:rPr>
                <w:color w:val="000000"/>
                <w:sz w:val="23"/>
                <w:szCs w:val="23"/>
              </w:rPr>
              <w:t>-</w:t>
            </w:r>
          </w:p>
        </w:tc>
        <w:tc>
          <w:tcPr>
            <w:tcW w:w="304" w:type="pct"/>
          </w:tcPr>
          <w:p w14:paraId="11BFFEC4" w14:textId="763F051D" w:rsidR="00A1297D" w:rsidRDefault="00A1297D" w:rsidP="00A1297D">
            <w:pPr>
              <w:spacing w:before="20" w:line="228" w:lineRule="auto"/>
              <w:jc w:val="center"/>
              <w:rPr>
                <w:color w:val="000000"/>
                <w:sz w:val="23"/>
                <w:szCs w:val="23"/>
              </w:rPr>
            </w:pPr>
            <w:r>
              <w:rPr>
                <w:color w:val="000000"/>
                <w:sz w:val="23"/>
                <w:szCs w:val="23"/>
              </w:rPr>
              <w:t>-</w:t>
            </w:r>
          </w:p>
        </w:tc>
        <w:tc>
          <w:tcPr>
            <w:tcW w:w="217" w:type="pct"/>
          </w:tcPr>
          <w:p w14:paraId="0D9D51F0" w14:textId="6AB40E29" w:rsidR="00A1297D" w:rsidRDefault="00A1297D" w:rsidP="00A1297D">
            <w:pPr>
              <w:jc w:val="center"/>
              <w:rPr>
                <w:color w:val="000000"/>
                <w:lang w:val="ru-RU"/>
              </w:rPr>
            </w:pPr>
            <w:r>
              <w:rPr>
                <w:color w:val="000000"/>
                <w:lang w:val="ru-RU"/>
              </w:rPr>
              <w:t>-</w:t>
            </w:r>
          </w:p>
        </w:tc>
        <w:tc>
          <w:tcPr>
            <w:tcW w:w="304" w:type="pct"/>
          </w:tcPr>
          <w:p w14:paraId="675D2885" w14:textId="2C6F96B5" w:rsidR="00A1297D" w:rsidRPr="00B60B2C" w:rsidRDefault="00A1297D" w:rsidP="00A1297D">
            <w:pPr>
              <w:jc w:val="center"/>
              <w:rPr>
                <w:color w:val="000000" w:themeColor="text1"/>
                <w:lang w:val="ru-RU"/>
              </w:rPr>
            </w:pPr>
            <w:r w:rsidRPr="00B60B2C">
              <w:rPr>
                <w:color w:val="000000" w:themeColor="text1"/>
                <w:sz w:val="23"/>
                <w:szCs w:val="23"/>
              </w:rPr>
              <w:t>120,0</w:t>
            </w:r>
          </w:p>
        </w:tc>
        <w:tc>
          <w:tcPr>
            <w:tcW w:w="304" w:type="pct"/>
          </w:tcPr>
          <w:p w14:paraId="7BE86954" w14:textId="04E65432" w:rsidR="00A1297D" w:rsidRPr="00B60B2C" w:rsidRDefault="00A1297D" w:rsidP="00A1297D">
            <w:pPr>
              <w:jc w:val="center"/>
              <w:rPr>
                <w:color w:val="000000" w:themeColor="text1"/>
                <w:lang w:val="ru-RU"/>
              </w:rPr>
            </w:pPr>
            <w:r w:rsidRPr="00B60B2C">
              <w:rPr>
                <w:color w:val="000000" w:themeColor="text1"/>
                <w:sz w:val="23"/>
                <w:szCs w:val="23"/>
              </w:rPr>
              <w:t>120,0</w:t>
            </w:r>
          </w:p>
        </w:tc>
        <w:tc>
          <w:tcPr>
            <w:tcW w:w="220" w:type="pct"/>
            <w:vAlign w:val="center"/>
          </w:tcPr>
          <w:p w14:paraId="1E1DB4C1" w14:textId="3639D64F" w:rsidR="00A1297D" w:rsidRPr="00B60B2C" w:rsidRDefault="00A1297D" w:rsidP="00A1297D">
            <w:pPr>
              <w:jc w:val="center"/>
              <w:rPr>
                <w:bCs/>
                <w:color w:val="000000" w:themeColor="text1"/>
              </w:rPr>
            </w:pPr>
            <w:r w:rsidRPr="00B60B2C">
              <w:rPr>
                <w:bCs/>
                <w:color w:val="000000" w:themeColor="text1"/>
              </w:rPr>
              <w:t>0,0</w:t>
            </w:r>
          </w:p>
        </w:tc>
        <w:tc>
          <w:tcPr>
            <w:tcW w:w="823" w:type="pct"/>
          </w:tcPr>
          <w:p w14:paraId="74ABFFB1" w14:textId="418E01FD" w:rsidR="00A1297D" w:rsidRDefault="00A1297D" w:rsidP="00A1297D">
            <w:pPr>
              <w:rPr>
                <w:color w:val="000000"/>
                <w:sz w:val="22"/>
                <w:szCs w:val="22"/>
              </w:rPr>
            </w:pPr>
            <w:r>
              <w:rPr>
                <w:color w:val="000000"/>
                <w:sz w:val="22"/>
                <w:szCs w:val="22"/>
              </w:rPr>
              <w:t>відділ АМ ЖКГ та інфраструктури</w:t>
            </w:r>
            <w:r w:rsidRPr="00FB5E9E">
              <w:rPr>
                <w:color w:val="000000"/>
                <w:sz w:val="22"/>
                <w:szCs w:val="22"/>
              </w:rPr>
              <w:t xml:space="preserve"> </w:t>
            </w:r>
            <w:r>
              <w:rPr>
                <w:color w:val="000000"/>
                <w:sz w:val="22"/>
                <w:szCs w:val="22"/>
              </w:rPr>
              <w:t xml:space="preserve">Ставненської </w:t>
            </w:r>
            <w:r w:rsidRPr="00FB5E9E">
              <w:rPr>
                <w:color w:val="000000"/>
                <w:sz w:val="22"/>
                <w:szCs w:val="22"/>
              </w:rPr>
              <w:t xml:space="preserve"> сільської ради</w:t>
            </w:r>
          </w:p>
        </w:tc>
      </w:tr>
      <w:tr w:rsidR="00A1297D" w:rsidRPr="00BA450F" w14:paraId="36EB4447" w14:textId="77777777" w:rsidTr="005C72E5">
        <w:tblPrEx>
          <w:tblLook w:val="01E0" w:firstRow="1" w:lastRow="1" w:firstColumn="1" w:lastColumn="1" w:noHBand="0" w:noVBand="0"/>
        </w:tblPrEx>
        <w:trPr>
          <w:trHeight w:val="982"/>
        </w:trPr>
        <w:tc>
          <w:tcPr>
            <w:tcW w:w="1160" w:type="pct"/>
          </w:tcPr>
          <w:p w14:paraId="5E0315C6" w14:textId="72C12056" w:rsidR="00A1297D" w:rsidRPr="0031582B" w:rsidRDefault="00A1297D" w:rsidP="00A1297D">
            <w:pPr>
              <w:ind w:left="-73" w:right="-96"/>
              <w:jc w:val="both"/>
              <w:rPr>
                <w:color w:val="000000"/>
                <w:sz w:val="23"/>
                <w:szCs w:val="23"/>
              </w:rPr>
            </w:pPr>
            <w:r w:rsidRPr="0031582B">
              <w:rPr>
                <w:color w:val="000000"/>
                <w:sz w:val="23"/>
                <w:szCs w:val="23"/>
              </w:rPr>
              <w:t xml:space="preserve"> Завдання 4.0 Створення цифрового інженерно-топографічних плану масштабу М1:</w:t>
            </w:r>
            <w:r w:rsidRPr="0031582B">
              <w:rPr>
                <w:color w:val="000000"/>
                <w:sz w:val="23"/>
                <w:szCs w:val="23"/>
                <w:lang w:val="ru-RU"/>
              </w:rPr>
              <w:t>2</w:t>
            </w:r>
            <w:r w:rsidRPr="0031582B">
              <w:rPr>
                <w:color w:val="000000"/>
                <w:sz w:val="23"/>
                <w:szCs w:val="23"/>
              </w:rPr>
              <w:t xml:space="preserve">000 на </w:t>
            </w:r>
            <w:proofErr w:type="spellStart"/>
            <w:r w:rsidRPr="0031582B">
              <w:rPr>
                <w:color w:val="000000"/>
                <w:sz w:val="23"/>
                <w:szCs w:val="23"/>
              </w:rPr>
              <w:t>теририторію</w:t>
            </w:r>
            <w:proofErr w:type="spellEnd"/>
            <w:r w:rsidRPr="0031582B">
              <w:rPr>
                <w:color w:val="000000"/>
                <w:sz w:val="23"/>
                <w:szCs w:val="23"/>
              </w:rPr>
              <w:t xml:space="preserve"> </w:t>
            </w:r>
            <w:proofErr w:type="spellStart"/>
            <w:r w:rsidRPr="0031582B">
              <w:rPr>
                <w:color w:val="000000"/>
                <w:sz w:val="23"/>
                <w:szCs w:val="23"/>
              </w:rPr>
              <w:t>с.Гусний</w:t>
            </w:r>
            <w:proofErr w:type="spellEnd"/>
          </w:p>
        </w:tc>
        <w:tc>
          <w:tcPr>
            <w:tcW w:w="524" w:type="pct"/>
          </w:tcPr>
          <w:p w14:paraId="376735C1" w14:textId="7AA7F9E3" w:rsidR="00A1297D" w:rsidRPr="00F514D8" w:rsidRDefault="00A1297D" w:rsidP="00A1297D">
            <w:pPr>
              <w:rPr>
                <w:color w:val="000000"/>
                <w:sz w:val="23"/>
                <w:szCs w:val="23"/>
              </w:rPr>
            </w:pPr>
            <w:r w:rsidRPr="00F514D8">
              <w:rPr>
                <w:color w:val="000000"/>
                <w:sz w:val="23"/>
                <w:szCs w:val="23"/>
              </w:rPr>
              <w:t xml:space="preserve">бюджет </w:t>
            </w:r>
            <w:r>
              <w:rPr>
                <w:color w:val="000000"/>
                <w:sz w:val="23"/>
                <w:szCs w:val="23"/>
                <w:lang w:val="ru-RU"/>
              </w:rPr>
              <w:t>Ставненської</w:t>
            </w:r>
            <w:r w:rsidRPr="00F514D8">
              <w:rPr>
                <w:color w:val="000000"/>
                <w:sz w:val="23"/>
                <w:szCs w:val="23"/>
              </w:rPr>
              <w:t xml:space="preserve"> сільської ради</w:t>
            </w:r>
          </w:p>
        </w:tc>
        <w:tc>
          <w:tcPr>
            <w:tcW w:w="324" w:type="pct"/>
            <w:vAlign w:val="center"/>
          </w:tcPr>
          <w:p w14:paraId="0D860B60" w14:textId="7602870A" w:rsidR="00A1297D" w:rsidRDefault="00A1297D" w:rsidP="00A1297D">
            <w:pPr>
              <w:jc w:val="center"/>
              <w:rPr>
                <w:color w:val="000000"/>
              </w:rPr>
            </w:pPr>
            <w:r>
              <w:rPr>
                <w:color w:val="000000"/>
              </w:rPr>
              <w:t>-</w:t>
            </w:r>
          </w:p>
        </w:tc>
        <w:tc>
          <w:tcPr>
            <w:tcW w:w="304" w:type="pct"/>
            <w:vAlign w:val="center"/>
          </w:tcPr>
          <w:p w14:paraId="6A6F28AE" w14:textId="5A0377F4" w:rsidR="00A1297D" w:rsidRDefault="00A1297D" w:rsidP="00A1297D">
            <w:pPr>
              <w:jc w:val="center"/>
              <w:rPr>
                <w:color w:val="000000"/>
              </w:rPr>
            </w:pPr>
            <w:r>
              <w:rPr>
                <w:color w:val="000000"/>
              </w:rPr>
              <w:t>-</w:t>
            </w:r>
          </w:p>
        </w:tc>
        <w:tc>
          <w:tcPr>
            <w:tcW w:w="213" w:type="pct"/>
            <w:vAlign w:val="center"/>
          </w:tcPr>
          <w:p w14:paraId="45788E00" w14:textId="521DA614" w:rsidR="00A1297D" w:rsidRDefault="00A1297D" w:rsidP="00A1297D">
            <w:pPr>
              <w:jc w:val="center"/>
              <w:rPr>
                <w:color w:val="000000"/>
              </w:rPr>
            </w:pPr>
            <w:r>
              <w:rPr>
                <w:color w:val="000000"/>
              </w:rPr>
              <w:t>-</w:t>
            </w:r>
          </w:p>
        </w:tc>
        <w:tc>
          <w:tcPr>
            <w:tcW w:w="304" w:type="pct"/>
          </w:tcPr>
          <w:p w14:paraId="3CEC7A54" w14:textId="56793052" w:rsidR="00A1297D" w:rsidRDefault="00A1297D" w:rsidP="00A1297D">
            <w:pPr>
              <w:spacing w:before="20" w:line="228" w:lineRule="auto"/>
              <w:jc w:val="center"/>
              <w:rPr>
                <w:color w:val="000000"/>
                <w:sz w:val="23"/>
                <w:szCs w:val="23"/>
              </w:rPr>
            </w:pPr>
            <w:r>
              <w:rPr>
                <w:color w:val="000000"/>
                <w:sz w:val="23"/>
                <w:szCs w:val="23"/>
              </w:rPr>
              <w:t>-</w:t>
            </w:r>
          </w:p>
        </w:tc>
        <w:tc>
          <w:tcPr>
            <w:tcW w:w="304" w:type="pct"/>
          </w:tcPr>
          <w:p w14:paraId="571DCAAC" w14:textId="023F9894" w:rsidR="00A1297D" w:rsidRDefault="00A1297D" w:rsidP="00A1297D">
            <w:pPr>
              <w:spacing w:before="20" w:line="228" w:lineRule="auto"/>
              <w:jc w:val="center"/>
              <w:rPr>
                <w:color w:val="000000"/>
                <w:sz w:val="23"/>
                <w:szCs w:val="23"/>
              </w:rPr>
            </w:pPr>
            <w:r>
              <w:rPr>
                <w:color w:val="000000"/>
                <w:sz w:val="23"/>
                <w:szCs w:val="23"/>
              </w:rPr>
              <w:t>-</w:t>
            </w:r>
          </w:p>
        </w:tc>
        <w:tc>
          <w:tcPr>
            <w:tcW w:w="217" w:type="pct"/>
          </w:tcPr>
          <w:p w14:paraId="2CF50060" w14:textId="5CCD10A0" w:rsidR="00A1297D" w:rsidRDefault="00A1297D" w:rsidP="00A1297D">
            <w:pPr>
              <w:jc w:val="center"/>
              <w:rPr>
                <w:color w:val="000000"/>
                <w:lang w:val="ru-RU"/>
              </w:rPr>
            </w:pPr>
            <w:r>
              <w:rPr>
                <w:color w:val="000000"/>
                <w:lang w:val="ru-RU"/>
              </w:rPr>
              <w:t>-</w:t>
            </w:r>
          </w:p>
        </w:tc>
        <w:tc>
          <w:tcPr>
            <w:tcW w:w="304" w:type="pct"/>
          </w:tcPr>
          <w:p w14:paraId="4E1C3F30" w14:textId="122E6B1E" w:rsidR="00A1297D" w:rsidRPr="00B60B2C" w:rsidRDefault="00A1297D" w:rsidP="00A1297D">
            <w:pPr>
              <w:jc w:val="center"/>
              <w:rPr>
                <w:color w:val="000000" w:themeColor="text1"/>
                <w:lang w:val="ru-RU"/>
              </w:rPr>
            </w:pPr>
            <w:r w:rsidRPr="00B60B2C">
              <w:rPr>
                <w:color w:val="000000" w:themeColor="text1"/>
                <w:sz w:val="23"/>
                <w:szCs w:val="23"/>
              </w:rPr>
              <w:t>46,8</w:t>
            </w:r>
          </w:p>
        </w:tc>
        <w:tc>
          <w:tcPr>
            <w:tcW w:w="304" w:type="pct"/>
          </w:tcPr>
          <w:p w14:paraId="2CB0E5E3" w14:textId="7EDFC5CD" w:rsidR="00A1297D" w:rsidRPr="00B60B2C" w:rsidRDefault="00A1297D" w:rsidP="00A1297D">
            <w:pPr>
              <w:jc w:val="center"/>
              <w:rPr>
                <w:color w:val="000000" w:themeColor="text1"/>
                <w:lang w:val="ru-RU"/>
              </w:rPr>
            </w:pPr>
            <w:r w:rsidRPr="00B60B2C">
              <w:rPr>
                <w:color w:val="000000" w:themeColor="text1"/>
                <w:sz w:val="23"/>
                <w:szCs w:val="23"/>
              </w:rPr>
              <w:t>46,8</w:t>
            </w:r>
          </w:p>
        </w:tc>
        <w:tc>
          <w:tcPr>
            <w:tcW w:w="220" w:type="pct"/>
            <w:vAlign w:val="center"/>
          </w:tcPr>
          <w:p w14:paraId="196FF9F4" w14:textId="5A9521DA" w:rsidR="00A1297D" w:rsidRPr="00B60B2C" w:rsidRDefault="00A1297D" w:rsidP="00A1297D">
            <w:pPr>
              <w:jc w:val="center"/>
              <w:rPr>
                <w:bCs/>
                <w:color w:val="000000" w:themeColor="text1"/>
              </w:rPr>
            </w:pPr>
            <w:r w:rsidRPr="00B60B2C">
              <w:rPr>
                <w:bCs/>
                <w:color w:val="000000" w:themeColor="text1"/>
              </w:rPr>
              <w:t>0,0</w:t>
            </w:r>
          </w:p>
        </w:tc>
        <w:tc>
          <w:tcPr>
            <w:tcW w:w="823" w:type="pct"/>
          </w:tcPr>
          <w:p w14:paraId="77D4B9DD" w14:textId="7FEF1FEC" w:rsidR="00A1297D" w:rsidRDefault="00A1297D" w:rsidP="00A1297D">
            <w:pPr>
              <w:rPr>
                <w:color w:val="000000"/>
                <w:sz w:val="22"/>
                <w:szCs w:val="22"/>
              </w:rPr>
            </w:pPr>
            <w:r>
              <w:rPr>
                <w:color w:val="000000"/>
                <w:sz w:val="22"/>
                <w:szCs w:val="22"/>
              </w:rPr>
              <w:t>відділ АМ ЖКГ та інфраструктури</w:t>
            </w:r>
            <w:r w:rsidRPr="00FB5E9E">
              <w:rPr>
                <w:color w:val="000000"/>
                <w:sz w:val="22"/>
                <w:szCs w:val="22"/>
              </w:rPr>
              <w:t xml:space="preserve"> </w:t>
            </w:r>
            <w:r>
              <w:rPr>
                <w:color w:val="000000"/>
                <w:sz w:val="22"/>
                <w:szCs w:val="22"/>
              </w:rPr>
              <w:t xml:space="preserve">Ставненської </w:t>
            </w:r>
            <w:r w:rsidRPr="00FB5E9E">
              <w:rPr>
                <w:color w:val="000000"/>
                <w:sz w:val="22"/>
                <w:szCs w:val="22"/>
              </w:rPr>
              <w:t xml:space="preserve"> сільської ради</w:t>
            </w:r>
          </w:p>
        </w:tc>
      </w:tr>
      <w:tr w:rsidR="00A1297D" w:rsidRPr="00BA450F" w14:paraId="7A6623AB" w14:textId="77777777" w:rsidTr="005C72E5">
        <w:tblPrEx>
          <w:tblLook w:val="01E0" w:firstRow="1" w:lastRow="1" w:firstColumn="1" w:lastColumn="1" w:noHBand="0" w:noVBand="0"/>
        </w:tblPrEx>
        <w:trPr>
          <w:trHeight w:val="70"/>
        </w:trPr>
        <w:tc>
          <w:tcPr>
            <w:tcW w:w="1160" w:type="pct"/>
          </w:tcPr>
          <w:p w14:paraId="60F512F5" w14:textId="1AB3C95D" w:rsidR="00A1297D" w:rsidRPr="0031582B" w:rsidRDefault="00A1297D" w:rsidP="00A1297D">
            <w:pPr>
              <w:ind w:left="-73" w:right="-96"/>
              <w:jc w:val="both"/>
              <w:rPr>
                <w:color w:val="000000"/>
                <w:sz w:val="23"/>
                <w:szCs w:val="23"/>
              </w:rPr>
            </w:pPr>
            <w:r w:rsidRPr="0031582B">
              <w:rPr>
                <w:color w:val="000000"/>
                <w:sz w:val="23"/>
                <w:szCs w:val="23"/>
              </w:rPr>
              <w:t xml:space="preserve"> Завдання 4.0 Створення цифрового інженерно-топографічних плану масштабу М1:</w:t>
            </w:r>
            <w:r w:rsidRPr="0031582B">
              <w:rPr>
                <w:color w:val="000000"/>
                <w:sz w:val="23"/>
                <w:szCs w:val="23"/>
                <w:lang w:val="ru-RU"/>
              </w:rPr>
              <w:t>2</w:t>
            </w:r>
            <w:r w:rsidRPr="0031582B">
              <w:rPr>
                <w:color w:val="000000"/>
                <w:sz w:val="23"/>
                <w:szCs w:val="23"/>
              </w:rPr>
              <w:t xml:space="preserve">000 на </w:t>
            </w:r>
            <w:proofErr w:type="spellStart"/>
            <w:r w:rsidRPr="0031582B">
              <w:rPr>
                <w:color w:val="000000"/>
                <w:sz w:val="23"/>
                <w:szCs w:val="23"/>
              </w:rPr>
              <w:t>теририторію</w:t>
            </w:r>
            <w:proofErr w:type="spellEnd"/>
            <w:r w:rsidRPr="0031582B">
              <w:rPr>
                <w:color w:val="000000"/>
                <w:sz w:val="23"/>
                <w:szCs w:val="23"/>
              </w:rPr>
              <w:t xml:space="preserve"> </w:t>
            </w:r>
            <w:proofErr w:type="spellStart"/>
            <w:r w:rsidRPr="0031582B">
              <w:rPr>
                <w:color w:val="000000"/>
                <w:sz w:val="23"/>
                <w:szCs w:val="23"/>
              </w:rPr>
              <w:t>с.Верховина</w:t>
            </w:r>
            <w:proofErr w:type="spellEnd"/>
            <w:r w:rsidRPr="0031582B">
              <w:rPr>
                <w:color w:val="000000"/>
                <w:sz w:val="23"/>
                <w:szCs w:val="23"/>
              </w:rPr>
              <w:t xml:space="preserve"> </w:t>
            </w:r>
            <w:r>
              <w:rPr>
                <w:color w:val="000000"/>
                <w:sz w:val="23"/>
                <w:szCs w:val="23"/>
              </w:rPr>
              <w:t>Б</w:t>
            </w:r>
            <w:r w:rsidRPr="0031582B">
              <w:rPr>
                <w:color w:val="000000"/>
                <w:sz w:val="23"/>
                <w:szCs w:val="23"/>
              </w:rPr>
              <w:t>истра</w:t>
            </w:r>
          </w:p>
        </w:tc>
        <w:tc>
          <w:tcPr>
            <w:tcW w:w="524" w:type="pct"/>
          </w:tcPr>
          <w:p w14:paraId="34E52542" w14:textId="192A65D0" w:rsidR="00A1297D" w:rsidRPr="00F514D8" w:rsidRDefault="00A1297D" w:rsidP="00A1297D">
            <w:pPr>
              <w:rPr>
                <w:color w:val="000000"/>
                <w:sz w:val="23"/>
                <w:szCs w:val="23"/>
              </w:rPr>
            </w:pPr>
            <w:r w:rsidRPr="00F514D8">
              <w:rPr>
                <w:color w:val="000000"/>
                <w:sz w:val="23"/>
                <w:szCs w:val="23"/>
              </w:rPr>
              <w:t xml:space="preserve">бюджет </w:t>
            </w:r>
            <w:r>
              <w:rPr>
                <w:color w:val="000000"/>
                <w:sz w:val="23"/>
                <w:szCs w:val="23"/>
                <w:lang w:val="ru-RU"/>
              </w:rPr>
              <w:t>Ставненської</w:t>
            </w:r>
            <w:r w:rsidRPr="00F514D8">
              <w:rPr>
                <w:color w:val="000000"/>
                <w:sz w:val="23"/>
                <w:szCs w:val="23"/>
              </w:rPr>
              <w:t xml:space="preserve"> сільської ради</w:t>
            </w:r>
          </w:p>
        </w:tc>
        <w:tc>
          <w:tcPr>
            <w:tcW w:w="324" w:type="pct"/>
            <w:vAlign w:val="center"/>
          </w:tcPr>
          <w:p w14:paraId="55D3302A" w14:textId="2640834F" w:rsidR="00A1297D" w:rsidRDefault="00A1297D" w:rsidP="00A1297D">
            <w:pPr>
              <w:jc w:val="center"/>
              <w:rPr>
                <w:color w:val="000000"/>
              </w:rPr>
            </w:pPr>
            <w:r>
              <w:rPr>
                <w:color w:val="000000"/>
              </w:rPr>
              <w:t>-</w:t>
            </w:r>
          </w:p>
        </w:tc>
        <w:tc>
          <w:tcPr>
            <w:tcW w:w="304" w:type="pct"/>
            <w:vAlign w:val="center"/>
          </w:tcPr>
          <w:p w14:paraId="21EB9746" w14:textId="13FA42BF" w:rsidR="00A1297D" w:rsidRDefault="00A1297D" w:rsidP="00A1297D">
            <w:pPr>
              <w:jc w:val="center"/>
              <w:rPr>
                <w:color w:val="000000"/>
              </w:rPr>
            </w:pPr>
            <w:r>
              <w:rPr>
                <w:color w:val="000000"/>
              </w:rPr>
              <w:t>-</w:t>
            </w:r>
          </w:p>
        </w:tc>
        <w:tc>
          <w:tcPr>
            <w:tcW w:w="213" w:type="pct"/>
            <w:vAlign w:val="center"/>
          </w:tcPr>
          <w:p w14:paraId="66170E00" w14:textId="02DF5316" w:rsidR="00A1297D" w:rsidRDefault="00A1297D" w:rsidP="00A1297D">
            <w:pPr>
              <w:jc w:val="center"/>
              <w:rPr>
                <w:color w:val="000000"/>
              </w:rPr>
            </w:pPr>
            <w:r>
              <w:rPr>
                <w:color w:val="000000"/>
              </w:rPr>
              <w:t>-</w:t>
            </w:r>
          </w:p>
        </w:tc>
        <w:tc>
          <w:tcPr>
            <w:tcW w:w="304" w:type="pct"/>
          </w:tcPr>
          <w:p w14:paraId="1D811156" w14:textId="4C832139" w:rsidR="00A1297D" w:rsidRDefault="00A1297D" w:rsidP="00A1297D">
            <w:pPr>
              <w:spacing w:before="20" w:line="228" w:lineRule="auto"/>
              <w:jc w:val="center"/>
              <w:rPr>
                <w:color w:val="000000"/>
                <w:sz w:val="23"/>
                <w:szCs w:val="23"/>
              </w:rPr>
            </w:pPr>
            <w:r>
              <w:rPr>
                <w:color w:val="000000"/>
                <w:sz w:val="23"/>
                <w:szCs w:val="23"/>
              </w:rPr>
              <w:t>-</w:t>
            </w:r>
          </w:p>
        </w:tc>
        <w:tc>
          <w:tcPr>
            <w:tcW w:w="304" w:type="pct"/>
          </w:tcPr>
          <w:p w14:paraId="7B82C2F7" w14:textId="5D9E6452" w:rsidR="00A1297D" w:rsidRDefault="00A1297D" w:rsidP="00A1297D">
            <w:pPr>
              <w:spacing w:before="20" w:line="228" w:lineRule="auto"/>
              <w:jc w:val="center"/>
              <w:rPr>
                <w:color w:val="000000"/>
                <w:sz w:val="23"/>
                <w:szCs w:val="23"/>
              </w:rPr>
            </w:pPr>
            <w:r>
              <w:rPr>
                <w:color w:val="000000"/>
                <w:sz w:val="23"/>
                <w:szCs w:val="23"/>
              </w:rPr>
              <w:t>-</w:t>
            </w:r>
          </w:p>
        </w:tc>
        <w:tc>
          <w:tcPr>
            <w:tcW w:w="217" w:type="pct"/>
          </w:tcPr>
          <w:p w14:paraId="627E7CCF" w14:textId="207B7BC0" w:rsidR="00A1297D" w:rsidRDefault="00A1297D" w:rsidP="00A1297D">
            <w:pPr>
              <w:jc w:val="center"/>
              <w:rPr>
                <w:color w:val="000000"/>
                <w:lang w:val="ru-RU"/>
              </w:rPr>
            </w:pPr>
            <w:r>
              <w:rPr>
                <w:color w:val="000000"/>
                <w:lang w:val="ru-RU"/>
              </w:rPr>
              <w:t>-</w:t>
            </w:r>
          </w:p>
        </w:tc>
        <w:tc>
          <w:tcPr>
            <w:tcW w:w="304" w:type="pct"/>
          </w:tcPr>
          <w:p w14:paraId="2986ED70" w14:textId="5D658AFC" w:rsidR="00A1297D" w:rsidRPr="00B60B2C" w:rsidRDefault="00A1297D" w:rsidP="00A1297D">
            <w:pPr>
              <w:jc w:val="center"/>
              <w:rPr>
                <w:color w:val="000000" w:themeColor="text1"/>
                <w:lang w:val="ru-RU"/>
              </w:rPr>
            </w:pPr>
            <w:r w:rsidRPr="00B60B2C">
              <w:rPr>
                <w:color w:val="000000" w:themeColor="text1"/>
                <w:sz w:val="23"/>
                <w:szCs w:val="23"/>
              </w:rPr>
              <w:t>87,8</w:t>
            </w:r>
          </w:p>
        </w:tc>
        <w:tc>
          <w:tcPr>
            <w:tcW w:w="304" w:type="pct"/>
          </w:tcPr>
          <w:p w14:paraId="384FAC2B" w14:textId="45A07667" w:rsidR="00A1297D" w:rsidRPr="00B60B2C" w:rsidRDefault="00A1297D" w:rsidP="00A1297D">
            <w:pPr>
              <w:jc w:val="center"/>
              <w:rPr>
                <w:color w:val="000000" w:themeColor="text1"/>
                <w:lang w:val="ru-RU"/>
              </w:rPr>
            </w:pPr>
            <w:r w:rsidRPr="00B60B2C">
              <w:rPr>
                <w:color w:val="000000" w:themeColor="text1"/>
                <w:sz w:val="23"/>
                <w:szCs w:val="23"/>
              </w:rPr>
              <w:t>87,8</w:t>
            </w:r>
          </w:p>
        </w:tc>
        <w:tc>
          <w:tcPr>
            <w:tcW w:w="220" w:type="pct"/>
            <w:vAlign w:val="center"/>
          </w:tcPr>
          <w:p w14:paraId="638CB63A" w14:textId="6B069E0F" w:rsidR="00A1297D" w:rsidRPr="00B60B2C" w:rsidRDefault="00A1297D" w:rsidP="00A1297D">
            <w:pPr>
              <w:jc w:val="center"/>
              <w:rPr>
                <w:bCs/>
                <w:color w:val="000000" w:themeColor="text1"/>
              </w:rPr>
            </w:pPr>
            <w:r w:rsidRPr="00B60B2C">
              <w:rPr>
                <w:bCs/>
                <w:color w:val="000000" w:themeColor="text1"/>
              </w:rPr>
              <w:t>0,0</w:t>
            </w:r>
          </w:p>
        </w:tc>
        <w:tc>
          <w:tcPr>
            <w:tcW w:w="823" w:type="pct"/>
          </w:tcPr>
          <w:p w14:paraId="2837A949" w14:textId="13A898D9" w:rsidR="00A1297D" w:rsidRDefault="00A1297D" w:rsidP="00A1297D">
            <w:pPr>
              <w:rPr>
                <w:color w:val="000000"/>
                <w:sz w:val="22"/>
                <w:szCs w:val="22"/>
              </w:rPr>
            </w:pPr>
            <w:r>
              <w:rPr>
                <w:color w:val="000000"/>
                <w:sz w:val="22"/>
                <w:szCs w:val="22"/>
              </w:rPr>
              <w:t>відділ АМ ЖКГ та інфраструктури</w:t>
            </w:r>
            <w:r w:rsidRPr="00FB5E9E">
              <w:rPr>
                <w:color w:val="000000"/>
                <w:sz w:val="22"/>
                <w:szCs w:val="22"/>
              </w:rPr>
              <w:t xml:space="preserve"> </w:t>
            </w:r>
            <w:r>
              <w:rPr>
                <w:color w:val="000000"/>
                <w:sz w:val="22"/>
                <w:szCs w:val="22"/>
              </w:rPr>
              <w:t xml:space="preserve">Ставненської </w:t>
            </w:r>
            <w:r w:rsidRPr="00FB5E9E">
              <w:rPr>
                <w:color w:val="000000"/>
                <w:sz w:val="22"/>
                <w:szCs w:val="22"/>
              </w:rPr>
              <w:t xml:space="preserve"> сільської ради</w:t>
            </w:r>
          </w:p>
        </w:tc>
      </w:tr>
    </w:tbl>
    <w:p w14:paraId="30DD71FD" w14:textId="77777777" w:rsidR="00655009" w:rsidRDefault="00655009" w:rsidP="00131AFD">
      <w:pPr>
        <w:ind w:left="10620" w:firstLine="708"/>
        <w:rPr>
          <w:color w:val="FF0000"/>
          <w:sz w:val="28"/>
          <w:szCs w:val="28"/>
        </w:rPr>
      </w:pPr>
    </w:p>
    <w:bookmarkEnd w:id="0"/>
    <w:p w14:paraId="19F5330E" w14:textId="77777777" w:rsidR="0031582B" w:rsidRDefault="0031582B" w:rsidP="0031582B">
      <w:pPr>
        <w:rPr>
          <w:color w:val="FF0000"/>
          <w:sz w:val="28"/>
          <w:szCs w:val="28"/>
        </w:rPr>
      </w:pPr>
    </w:p>
    <w:p w14:paraId="42208B52" w14:textId="77777777" w:rsidR="00A35AFC" w:rsidRPr="000D0A14" w:rsidRDefault="00A35AFC" w:rsidP="00A35AFC">
      <w:pPr>
        <w:rPr>
          <w:b/>
          <w:sz w:val="28"/>
          <w:szCs w:val="28"/>
        </w:rPr>
      </w:pPr>
    </w:p>
    <w:p w14:paraId="758DAC4A" w14:textId="77777777" w:rsidR="00A35AFC" w:rsidRPr="0086706C" w:rsidRDefault="00A35AFC" w:rsidP="00A35AFC">
      <w:pPr>
        <w:tabs>
          <w:tab w:val="left" w:pos="708"/>
          <w:tab w:val="left" w:pos="1416"/>
          <w:tab w:val="left" w:pos="2124"/>
          <w:tab w:val="left" w:pos="2832"/>
          <w:tab w:val="left" w:pos="11624"/>
        </w:tabs>
        <w:rPr>
          <w:sz w:val="28"/>
          <w:szCs w:val="28"/>
        </w:rPr>
      </w:pPr>
      <w:r w:rsidRPr="000D0A14">
        <w:rPr>
          <w:b/>
          <w:sz w:val="28"/>
          <w:szCs w:val="28"/>
        </w:rPr>
        <w:t xml:space="preserve">Секретар сільської ради </w:t>
      </w:r>
      <w:r>
        <w:rPr>
          <w:b/>
          <w:sz w:val="28"/>
          <w:szCs w:val="28"/>
        </w:rPr>
        <w:tab/>
      </w:r>
      <w:r w:rsidRPr="000D0A14">
        <w:rPr>
          <w:b/>
          <w:sz w:val="28"/>
          <w:szCs w:val="28"/>
        </w:rPr>
        <w:t>Лариса РЕЙПАШІ</w:t>
      </w:r>
    </w:p>
    <w:p w14:paraId="57179B7A" w14:textId="77777777" w:rsidR="00A35AFC" w:rsidRPr="0062274E" w:rsidRDefault="00A35AFC" w:rsidP="00A35AFC">
      <w:pPr>
        <w:autoSpaceDE w:val="0"/>
        <w:adjustRightInd w:val="0"/>
      </w:pPr>
    </w:p>
    <w:p w14:paraId="334711C9" w14:textId="47641873" w:rsidR="00F74435" w:rsidRDefault="00F74435" w:rsidP="00F74435">
      <w:pPr>
        <w:rPr>
          <w:color w:val="FF0000"/>
          <w:sz w:val="28"/>
          <w:szCs w:val="28"/>
        </w:rPr>
      </w:pPr>
    </w:p>
    <w:sectPr w:rsidR="00F74435" w:rsidSect="00731D27">
      <w:pgSz w:w="16838" w:h="11906" w:orient="landscape"/>
      <w:pgMar w:top="1134" w:right="851" w:bottom="1134"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EF06" w14:textId="77777777" w:rsidR="004355D9" w:rsidRDefault="004355D9" w:rsidP="007268D4">
      <w:r>
        <w:separator/>
      </w:r>
    </w:p>
  </w:endnote>
  <w:endnote w:type="continuationSeparator" w:id="0">
    <w:p w14:paraId="4D1A3BCB" w14:textId="77777777" w:rsidR="004355D9" w:rsidRDefault="004355D9" w:rsidP="0072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60EF" w14:textId="77777777" w:rsidR="004355D9" w:rsidRDefault="004355D9" w:rsidP="007268D4">
      <w:r>
        <w:separator/>
      </w:r>
    </w:p>
  </w:footnote>
  <w:footnote w:type="continuationSeparator" w:id="0">
    <w:p w14:paraId="36DE3776" w14:textId="77777777" w:rsidR="004355D9" w:rsidRDefault="004355D9" w:rsidP="00726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267540"/>
      <w:docPartObj>
        <w:docPartGallery w:val="Page Numbers (Top of Page)"/>
        <w:docPartUnique/>
      </w:docPartObj>
    </w:sdtPr>
    <w:sdtEndPr>
      <w:rPr>
        <w:sz w:val="24"/>
        <w:szCs w:val="24"/>
      </w:rPr>
    </w:sdtEndPr>
    <w:sdtContent>
      <w:p w14:paraId="2B99723E" w14:textId="32B35A15" w:rsidR="001656AF" w:rsidRPr="007268D4" w:rsidRDefault="001656AF">
        <w:pPr>
          <w:pStyle w:val="a3"/>
          <w:jc w:val="center"/>
          <w:rPr>
            <w:sz w:val="24"/>
            <w:szCs w:val="24"/>
          </w:rPr>
        </w:pPr>
        <w:r w:rsidRPr="007268D4">
          <w:rPr>
            <w:sz w:val="24"/>
            <w:szCs w:val="24"/>
          </w:rPr>
          <w:fldChar w:fldCharType="begin"/>
        </w:r>
        <w:r w:rsidRPr="007268D4">
          <w:rPr>
            <w:sz w:val="24"/>
            <w:szCs w:val="24"/>
          </w:rPr>
          <w:instrText>PAGE   \* MERGEFORMAT</w:instrText>
        </w:r>
        <w:r w:rsidRPr="007268D4">
          <w:rPr>
            <w:sz w:val="24"/>
            <w:szCs w:val="24"/>
          </w:rPr>
          <w:fldChar w:fldCharType="separate"/>
        </w:r>
        <w:r w:rsidRPr="008F0790">
          <w:rPr>
            <w:noProof/>
            <w:sz w:val="24"/>
            <w:szCs w:val="24"/>
            <w:lang w:val="ru-RU"/>
          </w:rPr>
          <w:t>2</w:t>
        </w:r>
        <w:r w:rsidRPr="007268D4">
          <w:rPr>
            <w:sz w:val="24"/>
            <w:szCs w:val="24"/>
          </w:rPr>
          <w:fldChar w:fldCharType="end"/>
        </w:r>
      </w:p>
    </w:sdtContent>
  </w:sdt>
  <w:p w14:paraId="4A63D566" w14:textId="77777777" w:rsidR="001656AF" w:rsidRDefault="001656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67689"/>
    <w:multiLevelType w:val="hybridMultilevel"/>
    <w:tmpl w:val="2C6A3CD8"/>
    <w:lvl w:ilvl="0" w:tplc="DA4E98C4">
      <w:start w:val="2024"/>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22D5E3B"/>
    <w:multiLevelType w:val="multilevel"/>
    <w:tmpl w:val="EB7EF08C"/>
    <w:lvl w:ilvl="0">
      <w:start w:val="1"/>
      <w:numFmt w:val="decimal"/>
      <w:lvlText w:val="%1."/>
      <w:lvlJc w:val="left"/>
      <w:pPr>
        <w:ind w:left="1395" w:hanging="855"/>
      </w:pPr>
      <w:rPr>
        <w:rFonts w:hint="default"/>
      </w:rPr>
    </w:lvl>
    <w:lvl w:ilvl="1">
      <w:start w:val="2"/>
      <w:numFmt w:val="decimal"/>
      <w:isLgl/>
      <w:lvlText w:val="%1.%2."/>
      <w:lvlJc w:val="left"/>
      <w:pPr>
        <w:ind w:left="1432" w:hanging="810"/>
      </w:pPr>
      <w:rPr>
        <w:rFonts w:hint="default"/>
      </w:rPr>
    </w:lvl>
    <w:lvl w:ilvl="2">
      <w:start w:val="12"/>
      <w:numFmt w:val="decimal"/>
      <w:isLgl/>
      <w:lvlText w:val="%1.%2.%3."/>
      <w:lvlJc w:val="left"/>
      <w:pPr>
        <w:ind w:left="1514" w:hanging="81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948" w:hanging="1080"/>
      </w:pPr>
      <w:rPr>
        <w:rFonts w:hint="default"/>
      </w:rPr>
    </w:lvl>
    <w:lvl w:ilvl="5">
      <w:start w:val="1"/>
      <w:numFmt w:val="decimal"/>
      <w:isLgl/>
      <w:lvlText w:val="%1.%2.%3.%4.%5.%6."/>
      <w:lvlJc w:val="left"/>
      <w:pPr>
        <w:ind w:left="2390" w:hanging="1440"/>
      </w:pPr>
      <w:rPr>
        <w:rFonts w:hint="default"/>
      </w:rPr>
    </w:lvl>
    <w:lvl w:ilvl="6">
      <w:start w:val="1"/>
      <w:numFmt w:val="decimal"/>
      <w:isLgl/>
      <w:lvlText w:val="%1.%2.%3.%4.%5.%6.%7."/>
      <w:lvlJc w:val="left"/>
      <w:pPr>
        <w:ind w:left="2832" w:hanging="1800"/>
      </w:pPr>
      <w:rPr>
        <w:rFonts w:hint="default"/>
      </w:rPr>
    </w:lvl>
    <w:lvl w:ilvl="7">
      <w:start w:val="1"/>
      <w:numFmt w:val="decimal"/>
      <w:isLgl/>
      <w:lvlText w:val="%1.%2.%3.%4.%5.%6.%7.%8."/>
      <w:lvlJc w:val="left"/>
      <w:pPr>
        <w:ind w:left="2914" w:hanging="1800"/>
      </w:pPr>
      <w:rPr>
        <w:rFonts w:hint="default"/>
      </w:rPr>
    </w:lvl>
    <w:lvl w:ilvl="8">
      <w:start w:val="1"/>
      <w:numFmt w:val="decimal"/>
      <w:isLgl/>
      <w:lvlText w:val="%1.%2.%3.%4.%5.%6.%7.%8.%9."/>
      <w:lvlJc w:val="left"/>
      <w:pPr>
        <w:ind w:left="3356" w:hanging="2160"/>
      </w:pPr>
      <w:rPr>
        <w:rFonts w:hint="default"/>
      </w:rPr>
    </w:lvl>
  </w:abstractNum>
  <w:abstractNum w:abstractNumId="2" w15:restartNumberingAfterBreak="0">
    <w:nsid w:val="24563901"/>
    <w:multiLevelType w:val="hybridMultilevel"/>
    <w:tmpl w:val="10EEF1FA"/>
    <w:lvl w:ilvl="0" w:tplc="C5028500">
      <w:start w:val="5"/>
      <w:numFmt w:val="bullet"/>
      <w:lvlText w:val="-"/>
      <w:lvlJc w:val="left"/>
      <w:pPr>
        <w:ind w:left="720" w:hanging="360"/>
      </w:pPr>
      <w:rPr>
        <w:rFonts w:ascii="Times New Roman" w:eastAsia="Times New Roman" w:hAnsi="Times New Roman" w:hint="default"/>
        <w:b/>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4DA1529"/>
    <w:multiLevelType w:val="hybridMultilevel"/>
    <w:tmpl w:val="3BD4B46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50C02B15"/>
    <w:multiLevelType w:val="hybridMultilevel"/>
    <w:tmpl w:val="19FADC32"/>
    <w:lvl w:ilvl="0" w:tplc="4D3ECAEA">
      <w:start w:val="1"/>
      <w:numFmt w:val="bullet"/>
      <w:lvlText w:val="-"/>
      <w:lvlJc w:val="left"/>
      <w:pPr>
        <w:ind w:left="1647" w:hanging="360"/>
      </w:pPr>
      <w:rPr>
        <w:rFonts w:ascii="Times New Roman" w:eastAsia="SimSu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5" w15:restartNumberingAfterBreak="0">
    <w:nsid w:val="511E3668"/>
    <w:multiLevelType w:val="multilevel"/>
    <w:tmpl w:val="16B4520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59532031"/>
    <w:multiLevelType w:val="hybridMultilevel"/>
    <w:tmpl w:val="02B09358"/>
    <w:lvl w:ilvl="0" w:tplc="08E69D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84317AC"/>
    <w:multiLevelType w:val="multilevel"/>
    <w:tmpl w:val="EB7EF08C"/>
    <w:lvl w:ilvl="0">
      <w:start w:val="1"/>
      <w:numFmt w:val="decimal"/>
      <w:lvlText w:val="%1."/>
      <w:lvlJc w:val="left"/>
      <w:pPr>
        <w:ind w:left="1395" w:hanging="855"/>
      </w:pPr>
      <w:rPr>
        <w:rFonts w:hint="default"/>
      </w:rPr>
    </w:lvl>
    <w:lvl w:ilvl="1">
      <w:start w:val="2"/>
      <w:numFmt w:val="decimal"/>
      <w:isLgl/>
      <w:lvlText w:val="%1.%2."/>
      <w:lvlJc w:val="left"/>
      <w:pPr>
        <w:ind w:left="1432" w:hanging="810"/>
      </w:pPr>
      <w:rPr>
        <w:rFonts w:hint="default"/>
      </w:rPr>
    </w:lvl>
    <w:lvl w:ilvl="2">
      <w:start w:val="12"/>
      <w:numFmt w:val="decimal"/>
      <w:isLgl/>
      <w:lvlText w:val="%1.%2.%3."/>
      <w:lvlJc w:val="left"/>
      <w:pPr>
        <w:ind w:left="1514" w:hanging="81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948" w:hanging="1080"/>
      </w:pPr>
      <w:rPr>
        <w:rFonts w:hint="default"/>
      </w:rPr>
    </w:lvl>
    <w:lvl w:ilvl="5">
      <w:start w:val="1"/>
      <w:numFmt w:val="decimal"/>
      <w:isLgl/>
      <w:lvlText w:val="%1.%2.%3.%4.%5.%6."/>
      <w:lvlJc w:val="left"/>
      <w:pPr>
        <w:ind w:left="2390" w:hanging="1440"/>
      </w:pPr>
      <w:rPr>
        <w:rFonts w:hint="default"/>
      </w:rPr>
    </w:lvl>
    <w:lvl w:ilvl="6">
      <w:start w:val="1"/>
      <w:numFmt w:val="decimal"/>
      <w:isLgl/>
      <w:lvlText w:val="%1.%2.%3.%4.%5.%6.%7."/>
      <w:lvlJc w:val="left"/>
      <w:pPr>
        <w:ind w:left="2832" w:hanging="1800"/>
      </w:pPr>
      <w:rPr>
        <w:rFonts w:hint="default"/>
      </w:rPr>
    </w:lvl>
    <w:lvl w:ilvl="7">
      <w:start w:val="1"/>
      <w:numFmt w:val="decimal"/>
      <w:isLgl/>
      <w:lvlText w:val="%1.%2.%3.%4.%5.%6.%7.%8."/>
      <w:lvlJc w:val="left"/>
      <w:pPr>
        <w:ind w:left="2914" w:hanging="1800"/>
      </w:pPr>
      <w:rPr>
        <w:rFonts w:hint="default"/>
      </w:rPr>
    </w:lvl>
    <w:lvl w:ilvl="8">
      <w:start w:val="1"/>
      <w:numFmt w:val="decimal"/>
      <w:isLgl/>
      <w:lvlText w:val="%1.%2.%3.%4.%5.%6.%7.%8.%9."/>
      <w:lvlJc w:val="left"/>
      <w:pPr>
        <w:ind w:left="3356" w:hanging="2160"/>
      </w:pPr>
      <w:rPr>
        <w:rFonts w:hint="default"/>
      </w:rPr>
    </w:lvl>
  </w:abstractNum>
  <w:abstractNum w:abstractNumId="8" w15:restartNumberingAfterBreak="0">
    <w:nsid w:val="709F590C"/>
    <w:multiLevelType w:val="hybridMultilevel"/>
    <w:tmpl w:val="7908AD24"/>
    <w:lvl w:ilvl="0" w:tplc="6DF24F16">
      <w:start w:val="2024"/>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ED7"/>
    <w:rsid w:val="00001AA6"/>
    <w:rsid w:val="00003BCF"/>
    <w:rsid w:val="00003EFA"/>
    <w:rsid w:val="000052BC"/>
    <w:rsid w:val="00010958"/>
    <w:rsid w:val="00013B1E"/>
    <w:rsid w:val="000145E2"/>
    <w:rsid w:val="00016D49"/>
    <w:rsid w:val="00020395"/>
    <w:rsid w:val="00023C0A"/>
    <w:rsid w:val="00024F88"/>
    <w:rsid w:val="00031F01"/>
    <w:rsid w:val="00033D7A"/>
    <w:rsid w:val="00034E26"/>
    <w:rsid w:val="00037648"/>
    <w:rsid w:val="00046624"/>
    <w:rsid w:val="00047769"/>
    <w:rsid w:val="00052EE4"/>
    <w:rsid w:val="00054410"/>
    <w:rsid w:val="000570FB"/>
    <w:rsid w:val="000618C5"/>
    <w:rsid w:val="000631DF"/>
    <w:rsid w:val="00065394"/>
    <w:rsid w:val="0006709C"/>
    <w:rsid w:val="0007092B"/>
    <w:rsid w:val="00071F11"/>
    <w:rsid w:val="00074864"/>
    <w:rsid w:val="000773B8"/>
    <w:rsid w:val="0008048B"/>
    <w:rsid w:val="00081675"/>
    <w:rsid w:val="000827AC"/>
    <w:rsid w:val="00083E5F"/>
    <w:rsid w:val="00084959"/>
    <w:rsid w:val="00084F5A"/>
    <w:rsid w:val="0008716A"/>
    <w:rsid w:val="00087558"/>
    <w:rsid w:val="0009141F"/>
    <w:rsid w:val="00095CF7"/>
    <w:rsid w:val="000A06EC"/>
    <w:rsid w:val="000A0D2D"/>
    <w:rsid w:val="000A1C91"/>
    <w:rsid w:val="000A4A7F"/>
    <w:rsid w:val="000A4DAA"/>
    <w:rsid w:val="000B0873"/>
    <w:rsid w:val="000B1F65"/>
    <w:rsid w:val="000B4F9B"/>
    <w:rsid w:val="000B73C9"/>
    <w:rsid w:val="000C01D8"/>
    <w:rsid w:val="000C1857"/>
    <w:rsid w:val="000E155A"/>
    <w:rsid w:val="000F00FB"/>
    <w:rsid w:val="000F13A5"/>
    <w:rsid w:val="000F3057"/>
    <w:rsid w:val="001007AE"/>
    <w:rsid w:val="001039D6"/>
    <w:rsid w:val="00103C46"/>
    <w:rsid w:val="00105814"/>
    <w:rsid w:val="00106638"/>
    <w:rsid w:val="00112D08"/>
    <w:rsid w:val="001212A3"/>
    <w:rsid w:val="00131112"/>
    <w:rsid w:val="00131AFD"/>
    <w:rsid w:val="00132DA5"/>
    <w:rsid w:val="0013694A"/>
    <w:rsid w:val="00143691"/>
    <w:rsid w:val="001452D7"/>
    <w:rsid w:val="00153D0D"/>
    <w:rsid w:val="00163F69"/>
    <w:rsid w:val="001656AF"/>
    <w:rsid w:val="00165903"/>
    <w:rsid w:val="00166D03"/>
    <w:rsid w:val="0016761E"/>
    <w:rsid w:val="001676FC"/>
    <w:rsid w:val="001729CA"/>
    <w:rsid w:val="0017735B"/>
    <w:rsid w:val="00186172"/>
    <w:rsid w:val="00197F97"/>
    <w:rsid w:val="001B0647"/>
    <w:rsid w:val="001B3B40"/>
    <w:rsid w:val="001C2DCC"/>
    <w:rsid w:val="001C455E"/>
    <w:rsid w:val="001C492A"/>
    <w:rsid w:val="001C6C1B"/>
    <w:rsid w:val="001C7962"/>
    <w:rsid w:val="001D5A7B"/>
    <w:rsid w:val="001D6A65"/>
    <w:rsid w:val="001E4940"/>
    <w:rsid w:val="001E7196"/>
    <w:rsid w:val="001E7F42"/>
    <w:rsid w:val="001F0DD0"/>
    <w:rsid w:val="00206733"/>
    <w:rsid w:val="00207CE2"/>
    <w:rsid w:val="0021032E"/>
    <w:rsid w:val="00210516"/>
    <w:rsid w:val="002133D6"/>
    <w:rsid w:val="00213B36"/>
    <w:rsid w:val="00216236"/>
    <w:rsid w:val="00216A6B"/>
    <w:rsid w:val="002229B4"/>
    <w:rsid w:val="00226E91"/>
    <w:rsid w:val="00231484"/>
    <w:rsid w:val="0023466D"/>
    <w:rsid w:val="00234C61"/>
    <w:rsid w:val="00236AD8"/>
    <w:rsid w:val="00236F6C"/>
    <w:rsid w:val="00244A13"/>
    <w:rsid w:val="002467AB"/>
    <w:rsid w:val="00247D47"/>
    <w:rsid w:val="00254783"/>
    <w:rsid w:val="00262BE7"/>
    <w:rsid w:val="002644D6"/>
    <w:rsid w:val="00265E70"/>
    <w:rsid w:val="00266CBD"/>
    <w:rsid w:val="00266F15"/>
    <w:rsid w:val="00271D89"/>
    <w:rsid w:val="0027200E"/>
    <w:rsid w:val="002765DD"/>
    <w:rsid w:val="002779B2"/>
    <w:rsid w:val="00285A30"/>
    <w:rsid w:val="00285DA9"/>
    <w:rsid w:val="00287B87"/>
    <w:rsid w:val="00294B73"/>
    <w:rsid w:val="00295557"/>
    <w:rsid w:val="002959CB"/>
    <w:rsid w:val="002A1942"/>
    <w:rsid w:val="002A4132"/>
    <w:rsid w:val="002A4FAD"/>
    <w:rsid w:val="002A6A09"/>
    <w:rsid w:val="002B13E3"/>
    <w:rsid w:val="002B2E84"/>
    <w:rsid w:val="002B4D52"/>
    <w:rsid w:val="002C359B"/>
    <w:rsid w:val="002D03A9"/>
    <w:rsid w:val="002D5BBD"/>
    <w:rsid w:val="002D5BD4"/>
    <w:rsid w:val="002D774F"/>
    <w:rsid w:val="002D7CC6"/>
    <w:rsid w:val="002E2303"/>
    <w:rsid w:val="002E3172"/>
    <w:rsid w:val="002E57E2"/>
    <w:rsid w:val="002E615F"/>
    <w:rsid w:val="002E6948"/>
    <w:rsid w:val="002F0ABE"/>
    <w:rsid w:val="002F22D2"/>
    <w:rsid w:val="002F4020"/>
    <w:rsid w:val="0031582B"/>
    <w:rsid w:val="00317FE2"/>
    <w:rsid w:val="003205E9"/>
    <w:rsid w:val="0032335B"/>
    <w:rsid w:val="00323D32"/>
    <w:rsid w:val="003267C0"/>
    <w:rsid w:val="00326EA0"/>
    <w:rsid w:val="00330DC8"/>
    <w:rsid w:val="003320C8"/>
    <w:rsid w:val="00342151"/>
    <w:rsid w:val="00345714"/>
    <w:rsid w:val="00350417"/>
    <w:rsid w:val="0035063E"/>
    <w:rsid w:val="00354AD6"/>
    <w:rsid w:val="00360039"/>
    <w:rsid w:val="003609B5"/>
    <w:rsid w:val="00360CE7"/>
    <w:rsid w:val="00361ABC"/>
    <w:rsid w:val="0036223D"/>
    <w:rsid w:val="00365E32"/>
    <w:rsid w:val="00366641"/>
    <w:rsid w:val="00372EF1"/>
    <w:rsid w:val="00374D72"/>
    <w:rsid w:val="00375735"/>
    <w:rsid w:val="00376902"/>
    <w:rsid w:val="00377145"/>
    <w:rsid w:val="003772E2"/>
    <w:rsid w:val="00377929"/>
    <w:rsid w:val="003807FA"/>
    <w:rsid w:val="003808FF"/>
    <w:rsid w:val="0038666E"/>
    <w:rsid w:val="00390F8B"/>
    <w:rsid w:val="003942C7"/>
    <w:rsid w:val="00397482"/>
    <w:rsid w:val="003A65C6"/>
    <w:rsid w:val="003A7BE1"/>
    <w:rsid w:val="003B1BF5"/>
    <w:rsid w:val="003B755B"/>
    <w:rsid w:val="003C0F52"/>
    <w:rsid w:val="003C7A8C"/>
    <w:rsid w:val="003D5FEA"/>
    <w:rsid w:val="003D7CA3"/>
    <w:rsid w:val="003F029E"/>
    <w:rsid w:val="003F031C"/>
    <w:rsid w:val="003F0A9A"/>
    <w:rsid w:val="003F290F"/>
    <w:rsid w:val="003F2994"/>
    <w:rsid w:val="003F2CD1"/>
    <w:rsid w:val="003F68DD"/>
    <w:rsid w:val="003F7A6B"/>
    <w:rsid w:val="00410ABB"/>
    <w:rsid w:val="00410CAA"/>
    <w:rsid w:val="00411266"/>
    <w:rsid w:val="00412210"/>
    <w:rsid w:val="00413BDC"/>
    <w:rsid w:val="00425B27"/>
    <w:rsid w:val="0043116C"/>
    <w:rsid w:val="004355D9"/>
    <w:rsid w:val="004444A4"/>
    <w:rsid w:val="00446360"/>
    <w:rsid w:val="00447171"/>
    <w:rsid w:val="00447F13"/>
    <w:rsid w:val="00466238"/>
    <w:rsid w:val="00467367"/>
    <w:rsid w:val="0046751E"/>
    <w:rsid w:val="00470655"/>
    <w:rsid w:val="0047219E"/>
    <w:rsid w:val="00473F02"/>
    <w:rsid w:val="00474C1D"/>
    <w:rsid w:val="00480ED8"/>
    <w:rsid w:val="004816B3"/>
    <w:rsid w:val="004837FD"/>
    <w:rsid w:val="00484F1E"/>
    <w:rsid w:val="00496F87"/>
    <w:rsid w:val="004A0C2C"/>
    <w:rsid w:val="004B24FD"/>
    <w:rsid w:val="004B2C5D"/>
    <w:rsid w:val="004B65D1"/>
    <w:rsid w:val="004C1DD4"/>
    <w:rsid w:val="004C2E8D"/>
    <w:rsid w:val="004C5657"/>
    <w:rsid w:val="004D0E0D"/>
    <w:rsid w:val="004E7780"/>
    <w:rsid w:val="004F0923"/>
    <w:rsid w:val="004F1558"/>
    <w:rsid w:val="00500410"/>
    <w:rsid w:val="00503DFA"/>
    <w:rsid w:val="005145E7"/>
    <w:rsid w:val="00515968"/>
    <w:rsid w:val="00520221"/>
    <w:rsid w:val="005216E7"/>
    <w:rsid w:val="0052235A"/>
    <w:rsid w:val="00527EDB"/>
    <w:rsid w:val="0053511D"/>
    <w:rsid w:val="00535C5E"/>
    <w:rsid w:val="00542A8E"/>
    <w:rsid w:val="00545F17"/>
    <w:rsid w:val="00550945"/>
    <w:rsid w:val="0056361E"/>
    <w:rsid w:val="00563E24"/>
    <w:rsid w:val="005667BC"/>
    <w:rsid w:val="00566CF2"/>
    <w:rsid w:val="005753C2"/>
    <w:rsid w:val="00580AA0"/>
    <w:rsid w:val="00580B78"/>
    <w:rsid w:val="00582290"/>
    <w:rsid w:val="00584B50"/>
    <w:rsid w:val="00590404"/>
    <w:rsid w:val="00592109"/>
    <w:rsid w:val="00596440"/>
    <w:rsid w:val="005971E1"/>
    <w:rsid w:val="005A4FAD"/>
    <w:rsid w:val="005A5C72"/>
    <w:rsid w:val="005C4F4A"/>
    <w:rsid w:val="005C69F9"/>
    <w:rsid w:val="005C72E5"/>
    <w:rsid w:val="005D020F"/>
    <w:rsid w:val="005D2C2F"/>
    <w:rsid w:val="005D6891"/>
    <w:rsid w:val="005E6D6A"/>
    <w:rsid w:val="005F06C5"/>
    <w:rsid w:val="005F2422"/>
    <w:rsid w:val="005F306E"/>
    <w:rsid w:val="005F3D21"/>
    <w:rsid w:val="005F4064"/>
    <w:rsid w:val="005F45BE"/>
    <w:rsid w:val="005F4FC4"/>
    <w:rsid w:val="005F5B00"/>
    <w:rsid w:val="005F5E58"/>
    <w:rsid w:val="00604233"/>
    <w:rsid w:val="00604C59"/>
    <w:rsid w:val="00612952"/>
    <w:rsid w:val="00624876"/>
    <w:rsid w:val="00627A75"/>
    <w:rsid w:val="0063046C"/>
    <w:rsid w:val="00630E65"/>
    <w:rsid w:val="00631675"/>
    <w:rsid w:val="00633522"/>
    <w:rsid w:val="00633E7D"/>
    <w:rsid w:val="006375DF"/>
    <w:rsid w:val="00645D9B"/>
    <w:rsid w:val="00655009"/>
    <w:rsid w:val="006556BC"/>
    <w:rsid w:val="0066189F"/>
    <w:rsid w:val="006649F9"/>
    <w:rsid w:val="00667B10"/>
    <w:rsid w:val="0067038E"/>
    <w:rsid w:val="00670F5D"/>
    <w:rsid w:val="006750C0"/>
    <w:rsid w:val="00675468"/>
    <w:rsid w:val="006762A5"/>
    <w:rsid w:val="00680498"/>
    <w:rsid w:val="00680FE5"/>
    <w:rsid w:val="00686EDD"/>
    <w:rsid w:val="00692A00"/>
    <w:rsid w:val="00695D13"/>
    <w:rsid w:val="00696170"/>
    <w:rsid w:val="006B2DB8"/>
    <w:rsid w:val="006B30CF"/>
    <w:rsid w:val="006B4B91"/>
    <w:rsid w:val="006C2F00"/>
    <w:rsid w:val="006C492D"/>
    <w:rsid w:val="006C61A1"/>
    <w:rsid w:val="006D0512"/>
    <w:rsid w:val="006D2318"/>
    <w:rsid w:val="006D2FFC"/>
    <w:rsid w:val="006D5AB4"/>
    <w:rsid w:val="006D7CCB"/>
    <w:rsid w:val="006E11B1"/>
    <w:rsid w:val="006F0109"/>
    <w:rsid w:val="00710F2E"/>
    <w:rsid w:val="00712749"/>
    <w:rsid w:val="00716F0B"/>
    <w:rsid w:val="007176F9"/>
    <w:rsid w:val="0072029E"/>
    <w:rsid w:val="007219D8"/>
    <w:rsid w:val="007239E1"/>
    <w:rsid w:val="0072454A"/>
    <w:rsid w:val="00725666"/>
    <w:rsid w:val="007268D4"/>
    <w:rsid w:val="007273A6"/>
    <w:rsid w:val="00731564"/>
    <w:rsid w:val="00731D27"/>
    <w:rsid w:val="0074448C"/>
    <w:rsid w:val="00745224"/>
    <w:rsid w:val="00745A5C"/>
    <w:rsid w:val="00753F9C"/>
    <w:rsid w:val="00755F13"/>
    <w:rsid w:val="00761967"/>
    <w:rsid w:val="007629F1"/>
    <w:rsid w:val="00772335"/>
    <w:rsid w:val="00772E88"/>
    <w:rsid w:val="00780EE8"/>
    <w:rsid w:val="00782823"/>
    <w:rsid w:val="007934B5"/>
    <w:rsid w:val="007A6DD1"/>
    <w:rsid w:val="007B2CF2"/>
    <w:rsid w:val="007B3513"/>
    <w:rsid w:val="007B5B94"/>
    <w:rsid w:val="007C400C"/>
    <w:rsid w:val="007C49FB"/>
    <w:rsid w:val="007C5627"/>
    <w:rsid w:val="007C5771"/>
    <w:rsid w:val="007C5B7B"/>
    <w:rsid w:val="007C6C08"/>
    <w:rsid w:val="007E0648"/>
    <w:rsid w:val="007E67E5"/>
    <w:rsid w:val="007F2713"/>
    <w:rsid w:val="007F3F72"/>
    <w:rsid w:val="008077C8"/>
    <w:rsid w:val="0081310B"/>
    <w:rsid w:val="00814378"/>
    <w:rsid w:val="00815920"/>
    <w:rsid w:val="00815C82"/>
    <w:rsid w:val="008175EE"/>
    <w:rsid w:val="0082524D"/>
    <w:rsid w:val="00833922"/>
    <w:rsid w:val="0084471F"/>
    <w:rsid w:val="0084540B"/>
    <w:rsid w:val="0084571A"/>
    <w:rsid w:val="008551F9"/>
    <w:rsid w:val="0085749D"/>
    <w:rsid w:val="0086711D"/>
    <w:rsid w:val="00874F40"/>
    <w:rsid w:val="008751E5"/>
    <w:rsid w:val="00875381"/>
    <w:rsid w:val="00882132"/>
    <w:rsid w:val="0088306D"/>
    <w:rsid w:val="0089059A"/>
    <w:rsid w:val="00891F02"/>
    <w:rsid w:val="0089329D"/>
    <w:rsid w:val="0089617D"/>
    <w:rsid w:val="008A0235"/>
    <w:rsid w:val="008A0FED"/>
    <w:rsid w:val="008A4E1D"/>
    <w:rsid w:val="008B173F"/>
    <w:rsid w:val="008B2DF7"/>
    <w:rsid w:val="008B2F81"/>
    <w:rsid w:val="008B57CC"/>
    <w:rsid w:val="008B6A1C"/>
    <w:rsid w:val="008B7324"/>
    <w:rsid w:val="008C0B69"/>
    <w:rsid w:val="008C231A"/>
    <w:rsid w:val="008C26AC"/>
    <w:rsid w:val="008C2717"/>
    <w:rsid w:val="008C5C21"/>
    <w:rsid w:val="008D3E13"/>
    <w:rsid w:val="008D6E31"/>
    <w:rsid w:val="008E444C"/>
    <w:rsid w:val="008E6F6E"/>
    <w:rsid w:val="008F0790"/>
    <w:rsid w:val="008F6025"/>
    <w:rsid w:val="00901830"/>
    <w:rsid w:val="00903140"/>
    <w:rsid w:val="00906BBC"/>
    <w:rsid w:val="00915BE5"/>
    <w:rsid w:val="00917825"/>
    <w:rsid w:val="00920854"/>
    <w:rsid w:val="00921230"/>
    <w:rsid w:val="009217ED"/>
    <w:rsid w:val="00924D96"/>
    <w:rsid w:val="009342DB"/>
    <w:rsid w:val="00934549"/>
    <w:rsid w:val="0093472C"/>
    <w:rsid w:val="00936651"/>
    <w:rsid w:val="0095235E"/>
    <w:rsid w:val="00960BF6"/>
    <w:rsid w:val="0096228F"/>
    <w:rsid w:val="00964DA8"/>
    <w:rsid w:val="00970964"/>
    <w:rsid w:val="00971BEE"/>
    <w:rsid w:val="00976697"/>
    <w:rsid w:val="00981441"/>
    <w:rsid w:val="0098742D"/>
    <w:rsid w:val="009919DA"/>
    <w:rsid w:val="0099251E"/>
    <w:rsid w:val="009933F0"/>
    <w:rsid w:val="00993EAE"/>
    <w:rsid w:val="009A1CA2"/>
    <w:rsid w:val="009A3306"/>
    <w:rsid w:val="009A3B1F"/>
    <w:rsid w:val="009A44DF"/>
    <w:rsid w:val="009A5CEB"/>
    <w:rsid w:val="009B372F"/>
    <w:rsid w:val="009B5914"/>
    <w:rsid w:val="009C615F"/>
    <w:rsid w:val="009C6887"/>
    <w:rsid w:val="009C77F0"/>
    <w:rsid w:val="009D73D1"/>
    <w:rsid w:val="009E1C88"/>
    <w:rsid w:val="009E6005"/>
    <w:rsid w:val="009F582B"/>
    <w:rsid w:val="00A016DC"/>
    <w:rsid w:val="00A0750E"/>
    <w:rsid w:val="00A127C5"/>
    <w:rsid w:val="00A1297D"/>
    <w:rsid w:val="00A15CF4"/>
    <w:rsid w:val="00A23BD5"/>
    <w:rsid w:val="00A2592F"/>
    <w:rsid w:val="00A265A7"/>
    <w:rsid w:val="00A3070E"/>
    <w:rsid w:val="00A331A3"/>
    <w:rsid w:val="00A34207"/>
    <w:rsid w:val="00A35A68"/>
    <w:rsid w:val="00A35AFC"/>
    <w:rsid w:val="00A36AD3"/>
    <w:rsid w:val="00A40F89"/>
    <w:rsid w:val="00A42088"/>
    <w:rsid w:val="00A42EB8"/>
    <w:rsid w:val="00A44C9F"/>
    <w:rsid w:val="00A5457B"/>
    <w:rsid w:val="00A564D7"/>
    <w:rsid w:val="00A5694F"/>
    <w:rsid w:val="00A5746E"/>
    <w:rsid w:val="00A60E90"/>
    <w:rsid w:val="00A66283"/>
    <w:rsid w:val="00A6759B"/>
    <w:rsid w:val="00A7046C"/>
    <w:rsid w:val="00A70601"/>
    <w:rsid w:val="00A73233"/>
    <w:rsid w:val="00A76D4C"/>
    <w:rsid w:val="00A76E1B"/>
    <w:rsid w:val="00A80478"/>
    <w:rsid w:val="00A81A10"/>
    <w:rsid w:val="00A82CE4"/>
    <w:rsid w:val="00A9090F"/>
    <w:rsid w:val="00A95239"/>
    <w:rsid w:val="00AA0314"/>
    <w:rsid w:val="00AA0866"/>
    <w:rsid w:val="00AA4BBA"/>
    <w:rsid w:val="00AA5E91"/>
    <w:rsid w:val="00AB3E41"/>
    <w:rsid w:val="00AB4FB5"/>
    <w:rsid w:val="00AB57A5"/>
    <w:rsid w:val="00AB69C9"/>
    <w:rsid w:val="00AB72A5"/>
    <w:rsid w:val="00AD1574"/>
    <w:rsid w:val="00AE590C"/>
    <w:rsid w:val="00AF4BB8"/>
    <w:rsid w:val="00B00A23"/>
    <w:rsid w:val="00B00F50"/>
    <w:rsid w:val="00B04E7D"/>
    <w:rsid w:val="00B17C1C"/>
    <w:rsid w:val="00B2015A"/>
    <w:rsid w:val="00B21788"/>
    <w:rsid w:val="00B25C22"/>
    <w:rsid w:val="00B27E94"/>
    <w:rsid w:val="00B30092"/>
    <w:rsid w:val="00B33273"/>
    <w:rsid w:val="00B35A25"/>
    <w:rsid w:val="00B4655D"/>
    <w:rsid w:val="00B51ED4"/>
    <w:rsid w:val="00B529D4"/>
    <w:rsid w:val="00B53ED7"/>
    <w:rsid w:val="00B60B2C"/>
    <w:rsid w:val="00B64B1E"/>
    <w:rsid w:val="00B664F6"/>
    <w:rsid w:val="00B67F9B"/>
    <w:rsid w:val="00B704E9"/>
    <w:rsid w:val="00B72A1D"/>
    <w:rsid w:val="00B733B5"/>
    <w:rsid w:val="00B749FB"/>
    <w:rsid w:val="00B752D1"/>
    <w:rsid w:val="00B80530"/>
    <w:rsid w:val="00B80AA5"/>
    <w:rsid w:val="00B81473"/>
    <w:rsid w:val="00B858D6"/>
    <w:rsid w:val="00B85C19"/>
    <w:rsid w:val="00B91626"/>
    <w:rsid w:val="00B93E41"/>
    <w:rsid w:val="00B95E88"/>
    <w:rsid w:val="00BA1773"/>
    <w:rsid w:val="00BA1971"/>
    <w:rsid w:val="00BA7B95"/>
    <w:rsid w:val="00BB474A"/>
    <w:rsid w:val="00BB4FAD"/>
    <w:rsid w:val="00BB5F03"/>
    <w:rsid w:val="00BB762D"/>
    <w:rsid w:val="00BC0A13"/>
    <w:rsid w:val="00BC1461"/>
    <w:rsid w:val="00BC6D98"/>
    <w:rsid w:val="00BD1235"/>
    <w:rsid w:val="00BD2815"/>
    <w:rsid w:val="00BD2965"/>
    <w:rsid w:val="00BD74C8"/>
    <w:rsid w:val="00BE2F4B"/>
    <w:rsid w:val="00BE4BCC"/>
    <w:rsid w:val="00BE59BB"/>
    <w:rsid w:val="00BE62A4"/>
    <w:rsid w:val="00BE6E0C"/>
    <w:rsid w:val="00BE73EA"/>
    <w:rsid w:val="00BF3BC1"/>
    <w:rsid w:val="00C02DCB"/>
    <w:rsid w:val="00C06867"/>
    <w:rsid w:val="00C116EE"/>
    <w:rsid w:val="00C12086"/>
    <w:rsid w:val="00C14941"/>
    <w:rsid w:val="00C21B1D"/>
    <w:rsid w:val="00C25020"/>
    <w:rsid w:val="00C25D04"/>
    <w:rsid w:val="00C30AA2"/>
    <w:rsid w:val="00C33B51"/>
    <w:rsid w:val="00C33D95"/>
    <w:rsid w:val="00C348D1"/>
    <w:rsid w:val="00C349DC"/>
    <w:rsid w:val="00C41537"/>
    <w:rsid w:val="00C41DCB"/>
    <w:rsid w:val="00C4252A"/>
    <w:rsid w:val="00C42FBD"/>
    <w:rsid w:val="00C45D1B"/>
    <w:rsid w:val="00C472DD"/>
    <w:rsid w:val="00C54941"/>
    <w:rsid w:val="00C62B4F"/>
    <w:rsid w:val="00C65D56"/>
    <w:rsid w:val="00C81DE0"/>
    <w:rsid w:val="00C858EA"/>
    <w:rsid w:val="00C879EF"/>
    <w:rsid w:val="00CA0453"/>
    <w:rsid w:val="00CA0F25"/>
    <w:rsid w:val="00CA70CC"/>
    <w:rsid w:val="00CB0EF2"/>
    <w:rsid w:val="00CB1573"/>
    <w:rsid w:val="00CB15B5"/>
    <w:rsid w:val="00CB2F95"/>
    <w:rsid w:val="00CB3EC7"/>
    <w:rsid w:val="00CB7228"/>
    <w:rsid w:val="00CC09FE"/>
    <w:rsid w:val="00CC2DE0"/>
    <w:rsid w:val="00CD1146"/>
    <w:rsid w:val="00CD466B"/>
    <w:rsid w:val="00CD53EF"/>
    <w:rsid w:val="00CD7D08"/>
    <w:rsid w:val="00CE47DE"/>
    <w:rsid w:val="00CE6BC4"/>
    <w:rsid w:val="00CE758D"/>
    <w:rsid w:val="00CF3E75"/>
    <w:rsid w:val="00CF4FAB"/>
    <w:rsid w:val="00D001A0"/>
    <w:rsid w:val="00D0051E"/>
    <w:rsid w:val="00D0119C"/>
    <w:rsid w:val="00D0232E"/>
    <w:rsid w:val="00D03461"/>
    <w:rsid w:val="00D07978"/>
    <w:rsid w:val="00D10175"/>
    <w:rsid w:val="00D22595"/>
    <w:rsid w:val="00D3000D"/>
    <w:rsid w:val="00D32098"/>
    <w:rsid w:val="00D320B7"/>
    <w:rsid w:val="00D42216"/>
    <w:rsid w:val="00D53170"/>
    <w:rsid w:val="00D54619"/>
    <w:rsid w:val="00D579E1"/>
    <w:rsid w:val="00D64009"/>
    <w:rsid w:val="00D649DA"/>
    <w:rsid w:val="00D65ABF"/>
    <w:rsid w:val="00D666AA"/>
    <w:rsid w:val="00D70EB1"/>
    <w:rsid w:val="00D73F9E"/>
    <w:rsid w:val="00D75FB1"/>
    <w:rsid w:val="00D7769E"/>
    <w:rsid w:val="00D92FF5"/>
    <w:rsid w:val="00D95C91"/>
    <w:rsid w:val="00D963BA"/>
    <w:rsid w:val="00DA1C91"/>
    <w:rsid w:val="00DA33F4"/>
    <w:rsid w:val="00DA4EF2"/>
    <w:rsid w:val="00DB037E"/>
    <w:rsid w:val="00DB083E"/>
    <w:rsid w:val="00DB207C"/>
    <w:rsid w:val="00DB288D"/>
    <w:rsid w:val="00DB28C0"/>
    <w:rsid w:val="00DB3657"/>
    <w:rsid w:val="00DB45E8"/>
    <w:rsid w:val="00DB670A"/>
    <w:rsid w:val="00DC231F"/>
    <w:rsid w:val="00DC6FFF"/>
    <w:rsid w:val="00DC73DC"/>
    <w:rsid w:val="00DD362F"/>
    <w:rsid w:val="00DD7A1E"/>
    <w:rsid w:val="00DE4644"/>
    <w:rsid w:val="00DF144F"/>
    <w:rsid w:val="00DF3B50"/>
    <w:rsid w:val="00DF560D"/>
    <w:rsid w:val="00E0014C"/>
    <w:rsid w:val="00E01D35"/>
    <w:rsid w:val="00E038E5"/>
    <w:rsid w:val="00E03D7D"/>
    <w:rsid w:val="00E06C77"/>
    <w:rsid w:val="00E07567"/>
    <w:rsid w:val="00E13B91"/>
    <w:rsid w:val="00E175AA"/>
    <w:rsid w:val="00E24DE2"/>
    <w:rsid w:val="00E2515A"/>
    <w:rsid w:val="00E33296"/>
    <w:rsid w:val="00E35609"/>
    <w:rsid w:val="00E37A70"/>
    <w:rsid w:val="00E412D2"/>
    <w:rsid w:val="00E45258"/>
    <w:rsid w:val="00E45AC5"/>
    <w:rsid w:val="00E5754C"/>
    <w:rsid w:val="00E60C21"/>
    <w:rsid w:val="00E61DE3"/>
    <w:rsid w:val="00E64353"/>
    <w:rsid w:val="00E71A7F"/>
    <w:rsid w:val="00E751A3"/>
    <w:rsid w:val="00E755F3"/>
    <w:rsid w:val="00E81629"/>
    <w:rsid w:val="00E93FCC"/>
    <w:rsid w:val="00E9446F"/>
    <w:rsid w:val="00EA0CA2"/>
    <w:rsid w:val="00EA205D"/>
    <w:rsid w:val="00EA7540"/>
    <w:rsid w:val="00EB3FFF"/>
    <w:rsid w:val="00EB4C7E"/>
    <w:rsid w:val="00EB4DA0"/>
    <w:rsid w:val="00EC149C"/>
    <w:rsid w:val="00EC5946"/>
    <w:rsid w:val="00EC5C66"/>
    <w:rsid w:val="00EC6940"/>
    <w:rsid w:val="00ED299D"/>
    <w:rsid w:val="00ED4BFE"/>
    <w:rsid w:val="00EE1092"/>
    <w:rsid w:val="00EE37B4"/>
    <w:rsid w:val="00EF1983"/>
    <w:rsid w:val="00EF1BCC"/>
    <w:rsid w:val="00EF4518"/>
    <w:rsid w:val="00F02868"/>
    <w:rsid w:val="00F031F9"/>
    <w:rsid w:val="00F13ABC"/>
    <w:rsid w:val="00F15574"/>
    <w:rsid w:val="00F2043F"/>
    <w:rsid w:val="00F2193F"/>
    <w:rsid w:val="00F23360"/>
    <w:rsid w:val="00F24933"/>
    <w:rsid w:val="00F24EA6"/>
    <w:rsid w:val="00F401A4"/>
    <w:rsid w:val="00F41CF3"/>
    <w:rsid w:val="00F4205C"/>
    <w:rsid w:val="00F458FB"/>
    <w:rsid w:val="00F47CC2"/>
    <w:rsid w:val="00F514D8"/>
    <w:rsid w:val="00F64968"/>
    <w:rsid w:val="00F67103"/>
    <w:rsid w:val="00F716D9"/>
    <w:rsid w:val="00F73091"/>
    <w:rsid w:val="00F74435"/>
    <w:rsid w:val="00F8085F"/>
    <w:rsid w:val="00F81FC2"/>
    <w:rsid w:val="00F82062"/>
    <w:rsid w:val="00F85DC1"/>
    <w:rsid w:val="00F90DF7"/>
    <w:rsid w:val="00F92ABB"/>
    <w:rsid w:val="00F95034"/>
    <w:rsid w:val="00F96F9E"/>
    <w:rsid w:val="00F97937"/>
    <w:rsid w:val="00F97A16"/>
    <w:rsid w:val="00FA50CC"/>
    <w:rsid w:val="00FB5A3A"/>
    <w:rsid w:val="00FB5E9E"/>
    <w:rsid w:val="00FB6E66"/>
    <w:rsid w:val="00FC4B72"/>
    <w:rsid w:val="00FC4F90"/>
    <w:rsid w:val="00FC5875"/>
    <w:rsid w:val="00FC5DB9"/>
    <w:rsid w:val="00FD1C3F"/>
    <w:rsid w:val="00FD3418"/>
    <w:rsid w:val="00FE5DA8"/>
    <w:rsid w:val="00FE6441"/>
    <w:rsid w:val="00FF00C8"/>
    <w:rsid w:val="00FF011B"/>
    <w:rsid w:val="00FF0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0E348"/>
  <w15:docId w15:val="{96A22D3F-0F0F-4DD9-9128-22BD4FE4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ED7"/>
    <w:pPr>
      <w:widowControl w:val="0"/>
      <w:suppressAutoHyphens/>
      <w:autoSpaceDN w:val="0"/>
      <w:textAlignment w:val="baseline"/>
    </w:pPr>
    <w:rPr>
      <w:rFonts w:ascii="Times New Roman" w:eastAsia="SimSun" w:hAnsi="Times New Roman" w:cs="Mangal"/>
      <w:kern w:val="3"/>
      <w:sz w:val="24"/>
      <w:szCs w:val="24"/>
      <w:lang w:val="uk-UA" w:eastAsia="zh-CN" w:bidi="hi-IN"/>
    </w:rPr>
  </w:style>
  <w:style w:type="paragraph" w:styleId="2">
    <w:name w:val="heading 2"/>
    <w:basedOn w:val="a"/>
    <w:next w:val="a"/>
    <w:link w:val="20"/>
    <w:uiPriority w:val="9"/>
    <w:unhideWhenUsed/>
    <w:qFormat/>
    <w:rsid w:val="00725666"/>
    <w:pPr>
      <w:keepNext/>
      <w:spacing w:before="240" w:after="60"/>
      <w:outlineLvl w:val="1"/>
    </w:pPr>
    <w:rPr>
      <w:rFonts w:ascii="Calibri Light" w:eastAsia="Times New Roman" w:hAnsi="Calibri Light"/>
      <w:b/>
      <w:bCs/>
      <w:i/>
      <w:iCs/>
      <w:sz w:val="28"/>
      <w:szCs w:val="25"/>
    </w:rPr>
  </w:style>
  <w:style w:type="paragraph" w:styleId="7">
    <w:name w:val="heading 7"/>
    <w:basedOn w:val="a"/>
    <w:next w:val="a"/>
    <w:link w:val="70"/>
    <w:qFormat/>
    <w:rsid w:val="00A42088"/>
    <w:pPr>
      <w:widowControl/>
      <w:suppressAutoHyphens w:val="0"/>
      <w:autoSpaceDN/>
      <w:spacing w:before="240" w:after="60"/>
      <w:textAlignment w:val="auto"/>
      <w:outlineLvl w:val="6"/>
    </w:pPr>
    <w:rPr>
      <w:rFonts w:ascii="Calibri" w:eastAsia="Calibri" w:hAnsi="Calibri" w:cs="Times New Roman"/>
      <w:kern w:val="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53ED7"/>
    <w:pPr>
      <w:widowControl w:val="0"/>
      <w:suppressAutoHyphens/>
      <w:autoSpaceDN w:val="0"/>
      <w:textAlignment w:val="baseline"/>
    </w:pPr>
    <w:rPr>
      <w:rFonts w:ascii="Times New Roman" w:eastAsia="SimSun" w:hAnsi="Times New Roman" w:cs="Mangal"/>
      <w:kern w:val="3"/>
      <w:sz w:val="24"/>
      <w:szCs w:val="24"/>
      <w:lang w:val="uk-UA" w:eastAsia="zh-CN" w:bidi="hi-IN"/>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Standard"/>
    <w:link w:val="a4"/>
    <w:uiPriority w:val="99"/>
    <w:rsid w:val="00B53ED7"/>
    <w:pPr>
      <w:tabs>
        <w:tab w:val="center" w:pos="4153"/>
        <w:tab w:val="right" w:pos="8306"/>
      </w:tabs>
      <w:suppressAutoHyphens w:val="0"/>
    </w:pPr>
    <w:rPr>
      <w:sz w:val="20"/>
      <w:szCs w:val="20"/>
    </w:rPr>
  </w:style>
  <w:style w:type="character" w:customStyle="1" w:styleId="a4">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3"/>
    <w:uiPriority w:val="99"/>
    <w:rsid w:val="00B53ED7"/>
    <w:rPr>
      <w:rFonts w:ascii="Times New Roman" w:eastAsia="SimSun" w:hAnsi="Times New Roman" w:cs="Mangal"/>
      <w:kern w:val="3"/>
      <w:sz w:val="20"/>
      <w:szCs w:val="20"/>
      <w:lang w:val="uk-UA" w:eastAsia="zh-CN" w:bidi="hi-IN"/>
    </w:rPr>
  </w:style>
  <w:style w:type="paragraph" w:customStyle="1" w:styleId="WW-">
    <w:name w:val="WW-Верхний колонтитул"/>
    <w:basedOn w:val="Standard"/>
    <w:rsid w:val="00B53ED7"/>
    <w:pPr>
      <w:tabs>
        <w:tab w:val="center" w:pos="4153"/>
        <w:tab w:val="right" w:pos="8306"/>
      </w:tabs>
    </w:pPr>
    <w:rPr>
      <w:sz w:val="20"/>
      <w:szCs w:val="20"/>
    </w:rPr>
  </w:style>
  <w:style w:type="paragraph" w:styleId="a5">
    <w:name w:val="Balloon Text"/>
    <w:basedOn w:val="a"/>
    <w:link w:val="a6"/>
    <w:uiPriority w:val="99"/>
    <w:semiHidden/>
    <w:unhideWhenUsed/>
    <w:rsid w:val="00B53ED7"/>
    <w:rPr>
      <w:rFonts w:ascii="Tahoma" w:hAnsi="Tahoma"/>
      <w:sz w:val="16"/>
      <w:szCs w:val="14"/>
    </w:rPr>
  </w:style>
  <w:style w:type="character" w:customStyle="1" w:styleId="a6">
    <w:name w:val="Текст у виносці Знак"/>
    <w:link w:val="a5"/>
    <w:uiPriority w:val="99"/>
    <w:semiHidden/>
    <w:rsid w:val="00B53ED7"/>
    <w:rPr>
      <w:rFonts w:ascii="Tahoma" w:eastAsia="SimSun" w:hAnsi="Tahoma" w:cs="Mangal"/>
      <w:kern w:val="3"/>
      <w:sz w:val="16"/>
      <w:szCs w:val="14"/>
      <w:lang w:val="uk-UA" w:eastAsia="zh-CN" w:bidi="hi-IN"/>
    </w:rPr>
  </w:style>
  <w:style w:type="character" w:customStyle="1" w:styleId="apple-converted-space">
    <w:name w:val="apple-converted-space"/>
    <w:rsid w:val="003A7BE1"/>
  </w:style>
  <w:style w:type="character" w:customStyle="1" w:styleId="70">
    <w:name w:val="Заголовок 7 Знак"/>
    <w:link w:val="7"/>
    <w:rsid w:val="00A42088"/>
    <w:rPr>
      <w:sz w:val="24"/>
      <w:szCs w:val="24"/>
      <w:lang w:val="ru-RU" w:eastAsia="ru-RU" w:bidi="ar-SA"/>
    </w:rPr>
  </w:style>
  <w:style w:type="paragraph" w:customStyle="1" w:styleId="a7">
    <w:name w:val="Знак Знак Знак Знак"/>
    <w:basedOn w:val="a"/>
    <w:rsid w:val="00C348D1"/>
    <w:pPr>
      <w:widowControl/>
      <w:suppressAutoHyphens w:val="0"/>
      <w:autoSpaceDN/>
      <w:textAlignment w:val="auto"/>
    </w:pPr>
    <w:rPr>
      <w:rFonts w:ascii="Verdana" w:eastAsia="Times New Roman" w:hAnsi="Verdana" w:cs="Verdana"/>
      <w:kern w:val="0"/>
      <w:sz w:val="20"/>
      <w:szCs w:val="20"/>
      <w:lang w:val="en-US" w:eastAsia="en-US" w:bidi="ar-SA"/>
    </w:rPr>
  </w:style>
  <w:style w:type="paragraph" w:styleId="a8">
    <w:name w:val="List Paragraph"/>
    <w:basedOn w:val="a"/>
    <w:uiPriority w:val="99"/>
    <w:qFormat/>
    <w:rsid w:val="00631675"/>
    <w:pPr>
      <w:widowControl/>
      <w:suppressAutoHyphens w:val="0"/>
      <w:autoSpaceDN/>
      <w:spacing w:after="200" w:line="276" w:lineRule="auto"/>
      <w:ind w:left="720"/>
      <w:textAlignment w:val="auto"/>
    </w:pPr>
    <w:rPr>
      <w:rFonts w:ascii="Calibri" w:eastAsia="Times New Roman" w:hAnsi="Calibri" w:cs="Calibri"/>
      <w:kern w:val="0"/>
      <w:sz w:val="22"/>
      <w:szCs w:val="22"/>
      <w:lang w:val="ru-RU" w:eastAsia="en-US" w:bidi="ar-SA"/>
    </w:rPr>
  </w:style>
  <w:style w:type="paragraph" w:styleId="HTML">
    <w:name w:val="HTML Preformatted"/>
    <w:basedOn w:val="a"/>
    <w:link w:val="HTML0"/>
    <w:uiPriority w:val="99"/>
    <w:rsid w:val="005F30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Times New Roman"/>
      <w:kern w:val="0"/>
      <w:sz w:val="20"/>
      <w:szCs w:val="20"/>
      <w:lang w:bidi="ar-SA"/>
    </w:rPr>
  </w:style>
  <w:style w:type="character" w:customStyle="1" w:styleId="HTML0">
    <w:name w:val="Стандартний HTML Знак"/>
    <w:link w:val="HTML"/>
    <w:uiPriority w:val="99"/>
    <w:rsid w:val="005F306E"/>
    <w:rPr>
      <w:rFonts w:ascii="Courier New" w:eastAsia="Times New Roman" w:hAnsi="Courier New" w:cs="Courier New"/>
    </w:rPr>
  </w:style>
  <w:style w:type="paragraph" w:styleId="a9">
    <w:name w:val="Body Text"/>
    <w:basedOn w:val="a"/>
    <w:link w:val="aa"/>
    <w:rsid w:val="00960BF6"/>
    <w:pPr>
      <w:widowControl/>
      <w:suppressAutoHyphens w:val="0"/>
      <w:autoSpaceDN/>
      <w:jc w:val="both"/>
      <w:textAlignment w:val="auto"/>
    </w:pPr>
    <w:rPr>
      <w:rFonts w:ascii="Calibri" w:eastAsia="Calibri" w:hAnsi="Calibri" w:cs="Times New Roman"/>
      <w:kern w:val="0"/>
      <w:sz w:val="28"/>
      <w:szCs w:val="20"/>
      <w:lang w:eastAsia="ru-RU" w:bidi="ar-SA"/>
    </w:rPr>
  </w:style>
  <w:style w:type="character" w:customStyle="1" w:styleId="aa">
    <w:name w:val="Основний текст Знак"/>
    <w:link w:val="a9"/>
    <w:locked/>
    <w:rsid w:val="00960BF6"/>
    <w:rPr>
      <w:rFonts w:ascii="Calibri" w:hAnsi="Calibri"/>
      <w:sz w:val="28"/>
      <w:lang w:val="uk-UA" w:eastAsia="ru-RU" w:bidi="ar-SA"/>
    </w:rPr>
  </w:style>
  <w:style w:type="paragraph" w:styleId="ab">
    <w:name w:val="Normal (Web)"/>
    <w:basedOn w:val="a"/>
    <w:rsid w:val="008E6F6E"/>
    <w:pPr>
      <w:widowControl/>
      <w:suppressAutoHyphens w:val="0"/>
      <w:autoSpaceDN/>
      <w:spacing w:before="100" w:beforeAutospacing="1" w:after="100" w:afterAutospacing="1"/>
      <w:textAlignment w:val="auto"/>
    </w:pPr>
    <w:rPr>
      <w:rFonts w:eastAsia="Times New Roman" w:cs="Times New Roman"/>
      <w:kern w:val="0"/>
      <w:lang w:eastAsia="uk-UA" w:bidi="ar-SA"/>
    </w:rPr>
  </w:style>
  <w:style w:type="paragraph" w:styleId="21">
    <w:name w:val="Body Text 2"/>
    <w:basedOn w:val="a"/>
    <w:link w:val="22"/>
    <w:uiPriority w:val="99"/>
    <w:semiHidden/>
    <w:unhideWhenUsed/>
    <w:rsid w:val="002467AB"/>
    <w:pPr>
      <w:spacing w:after="120" w:line="480" w:lineRule="auto"/>
    </w:pPr>
    <w:rPr>
      <w:szCs w:val="21"/>
    </w:rPr>
  </w:style>
  <w:style w:type="character" w:customStyle="1" w:styleId="22">
    <w:name w:val="Основний текст 2 Знак"/>
    <w:link w:val="21"/>
    <w:uiPriority w:val="99"/>
    <w:semiHidden/>
    <w:rsid w:val="002467AB"/>
    <w:rPr>
      <w:rFonts w:ascii="Times New Roman" w:eastAsia="SimSun" w:hAnsi="Times New Roman" w:cs="Mangal"/>
      <w:kern w:val="3"/>
      <w:sz w:val="24"/>
      <w:szCs w:val="21"/>
      <w:lang w:eastAsia="zh-CN" w:bidi="hi-IN"/>
    </w:rPr>
  </w:style>
  <w:style w:type="character" w:customStyle="1" w:styleId="20">
    <w:name w:val="Заголовок 2 Знак"/>
    <w:link w:val="2"/>
    <w:uiPriority w:val="9"/>
    <w:rsid w:val="00725666"/>
    <w:rPr>
      <w:rFonts w:ascii="Calibri Light" w:eastAsia="Times New Roman" w:hAnsi="Calibri Light" w:cs="Mangal"/>
      <w:b/>
      <w:bCs/>
      <w:i/>
      <w:iCs/>
      <w:kern w:val="3"/>
      <w:sz w:val="28"/>
      <w:szCs w:val="25"/>
      <w:lang w:eastAsia="zh-CN" w:bidi="hi-IN"/>
    </w:rPr>
  </w:style>
  <w:style w:type="paragraph" w:styleId="ac">
    <w:name w:val="No Spacing"/>
    <w:uiPriority w:val="1"/>
    <w:qFormat/>
    <w:rsid w:val="00745224"/>
    <w:rPr>
      <w:rFonts w:eastAsia="Times New Roman"/>
      <w:sz w:val="22"/>
      <w:szCs w:val="22"/>
    </w:rPr>
  </w:style>
  <w:style w:type="character" w:customStyle="1" w:styleId="23">
    <w:name w:val="Основной текст (2)"/>
    <w:rsid w:val="00C116EE"/>
    <w:rPr>
      <w:color w:val="000000"/>
      <w:spacing w:val="0"/>
      <w:w w:val="100"/>
      <w:position w:val="0"/>
      <w:sz w:val="28"/>
      <w:szCs w:val="28"/>
      <w:shd w:val="clear" w:color="auto" w:fill="FFFFFF"/>
      <w:lang w:val="uk-UA" w:eastAsia="uk-UA" w:bidi="uk-UA"/>
    </w:rPr>
  </w:style>
  <w:style w:type="character" w:customStyle="1" w:styleId="24">
    <w:name w:val="Основной текст (2)_"/>
    <w:link w:val="210"/>
    <w:rsid w:val="00F47CC2"/>
    <w:rPr>
      <w:sz w:val="28"/>
      <w:szCs w:val="28"/>
      <w:shd w:val="clear" w:color="auto" w:fill="FFFFFF"/>
    </w:rPr>
  </w:style>
  <w:style w:type="paragraph" w:customStyle="1" w:styleId="210">
    <w:name w:val="Основной текст (2)1"/>
    <w:basedOn w:val="a"/>
    <w:link w:val="24"/>
    <w:rsid w:val="00F47CC2"/>
    <w:pPr>
      <w:shd w:val="clear" w:color="auto" w:fill="FFFFFF"/>
      <w:suppressAutoHyphens w:val="0"/>
      <w:autoSpaceDN/>
      <w:spacing w:after="600" w:line="326" w:lineRule="exact"/>
      <w:textAlignment w:val="auto"/>
    </w:pPr>
    <w:rPr>
      <w:rFonts w:ascii="Calibri" w:eastAsia="Calibri" w:hAnsi="Calibri" w:cs="Times New Roman"/>
      <w:kern w:val="0"/>
      <w:sz w:val="28"/>
      <w:szCs w:val="28"/>
      <w:lang w:val="ru-RU" w:eastAsia="ru-RU" w:bidi="ar-SA"/>
    </w:rPr>
  </w:style>
  <w:style w:type="paragraph" w:styleId="ad">
    <w:name w:val="footer"/>
    <w:basedOn w:val="a"/>
    <w:link w:val="ae"/>
    <w:uiPriority w:val="99"/>
    <w:unhideWhenUsed/>
    <w:rsid w:val="007268D4"/>
    <w:pPr>
      <w:tabs>
        <w:tab w:val="center" w:pos="4819"/>
        <w:tab w:val="right" w:pos="9639"/>
      </w:tabs>
    </w:pPr>
    <w:rPr>
      <w:szCs w:val="21"/>
    </w:rPr>
  </w:style>
  <w:style w:type="character" w:customStyle="1" w:styleId="ae">
    <w:name w:val="Нижній колонтитул Знак"/>
    <w:basedOn w:val="a0"/>
    <w:link w:val="ad"/>
    <w:uiPriority w:val="99"/>
    <w:rsid w:val="007268D4"/>
    <w:rPr>
      <w:rFonts w:ascii="Times New Roman" w:eastAsia="SimSun" w:hAnsi="Times New Roman" w:cs="Mangal"/>
      <w:kern w:val="3"/>
      <w:sz w:val="24"/>
      <w:szCs w:val="21"/>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7184">
      <w:bodyDiv w:val="1"/>
      <w:marLeft w:val="0"/>
      <w:marRight w:val="0"/>
      <w:marTop w:val="0"/>
      <w:marBottom w:val="0"/>
      <w:divBdr>
        <w:top w:val="none" w:sz="0" w:space="0" w:color="auto"/>
        <w:left w:val="none" w:sz="0" w:space="0" w:color="auto"/>
        <w:bottom w:val="none" w:sz="0" w:space="0" w:color="auto"/>
        <w:right w:val="none" w:sz="0" w:space="0" w:color="auto"/>
      </w:divBdr>
    </w:div>
    <w:div w:id="1034623343">
      <w:bodyDiv w:val="1"/>
      <w:marLeft w:val="0"/>
      <w:marRight w:val="0"/>
      <w:marTop w:val="0"/>
      <w:marBottom w:val="0"/>
      <w:divBdr>
        <w:top w:val="none" w:sz="0" w:space="0" w:color="auto"/>
        <w:left w:val="none" w:sz="0" w:space="0" w:color="auto"/>
        <w:bottom w:val="none" w:sz="0" w:space="0" w:color="auto"/>
        <w:right w:val="none" w:sz="0" w:space="0" w:color="auto"/>
      </w:divBdr>
    </w:div>
    <w:div w:id="1705599094">
      <w:bodyDiv w:val="1"/>
      <w:marLeft w:val="0"/>
      <w:marRight w:val="0"/>
      <w:marTop w:val="0"/>
      <w:marBottom w:val="0"/>
      <w:divBdr>
        <w:top w:val="none" w:sz="0" w:space="0" w:color="auto"/>
        <w:left w:val="none" w:sz="0" w:space="0" w:color="auto"/>
        <w:bottom w:val="none" w:sz="0" w:space="0" w:color="auto"/>
        <w:right w:val="none" w:sz="0" w:space="0" w:color="auto"/>
      </w:divBdr>
    </w:div>
    <w:div w:id="1720280392">
      <w:bodyDiv w:val="1"/>
      <w:marLeft w:val="0"/>
      <w:marRight w:val="0"/>
      <w:marTop w:val="0"/>
      <w:marBottom w:val="0"/>
      <w:divBdr>
        <w:top w:val="none" w:sz="0" w:space="0" w:color="auto"/>
        <w:left w:val="none" w:sz="0" w:space="0" w:color="auto"/>
        <w:bottom w:val="none" w:sz="0" w:space="0" w:color="auto"/>
        <w:right w:val="none" w:sz="0" w:space="0" w:color="auto"/>
      </w:divBdr>
    </w:div>
    <w:div w:id="1958831885">
      <w:bodyDiv w:val="1"/>
      <w:marLeft w:val="0"/>
      <w:marRight w:val="0"/>
      <w:marTop w:val="0"/>
      <w:marBottom w:val="0"/>
      <w:divBdr>
        <w:top w:val="none" w:sz="0" w:space="0" w:color="auto"/>
        <w:left w:val="none" w:sz="0" w:space="0" w:color="auto"/>
        <w:bottom w:val="none" w:sz="0" w:space="0" w:color="auto"/>
        <w:right w:val="none" w:sz="0" w:space="0" w:color="auto"/>
      </w:divBdr>
    </w:div>
    <w:div w:id="1978105394">
      <w:bodyDiv w:val="1"/>
      <w:marLeft w:val="0"/>
      <w:marRight w:val="0"/>
      <w:marTop w:val="0"/>
      <w:marBottom w:val="0"/>
      <w:divBdr>
        <w:top w:val="none" w:sz="0" w:space="0" w:color="auto"/>
        <w:left w:val="none" w:sz="0" w:space="0" w:color="auto"/>
        <w:bottom w:val="none" w:sz="0" w:space="0" w:color="auto"/>
        <w:right w:val="none" w:sz="0" w:space="0" w:color="auto"/>
      </w:divBdr>
    </w:div>
    <w:div w:id="1981419391">
      <w:bodyDiv w:val="1"/>
      <w:marLeft w:val="0"/>
      <w:marRight w:val="0"/>
      <w:marTop w:val="0"/>
      <w:marBottom w:val="0"/>
      <w:divBdr>
        <w:top w:val="none" w:sz="0" w:space="0" w:color="auto"/>
        <w:left w:val="none" w:sz="0" w:space="0" w:color="auto"/>
        <w:bottom w:val="none" w:sz="0" w:space="0" w:color="auto"/>
        <w:right w:val="none" w:sz="0" w:space="0" w:color="auto"/>
      </w:divBdr>
    </w:div>
    <w:div w:id="1992560761">
      <w:bodyDiv w:val="1"/>
      <w:marLeft w:val="0"/>
      <w:marRight w:val="0"/>
      <w:marTop w:val="0"/>
      <w:marBottom w:val="0"/>
      <w:divBdr>
        <w:top w:val="none" w:sz="0" w:space="0" w:color="auto"/>
        <w:left w:val="none" w:sz="0" w:space="0" w:color="auto"/>
        <w:bottom w:val="none" w:sz="0" w:space="0" w:color="auto"/>
        <w:right w:val="none" w:sz="0" w:space="0" w:color="auto"/>
      </w:divBdr>
    </w:div>
    <w:div w:id="21355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97B77-3535-4D0A-B34E-B42DA27C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1813</Words>
  <Characters>10340</Characters>
  <Application>Microsoft Office Word</Application>
  <DocSecurity>0</DocSecurity>
  <Lines>86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Ольга</dc:creator>
  <cp:keywords/>
  <cp:lastModifiedBy>User</cp:lastModifiedBy>
  <cp:revision>8</cp:revision>
  <cp:lastPrinted>2025-08-29T12:21:00Z</cp:lastPrinted>
  <dcterms:created xsi:type="dcterms:W3CDTF">2025-02-12T08:18:00Z</dcterms:created>
  <dcterms:modified xsi:type="dcterms:W3CDTF">2025-08-29T12:22:00Z</dcterms:modified>
</cp:coreProperties>
</file>