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9BE682" w14:textId="0ED31F9A" w:rsidR="00F700B8" w:rsidRDefault="00F700B8" w:rsidP="00F700B8">
      <w:pPr>
        <w:autoSpaceDE w:val="0"/>
        <w:autoSpaceDN w:val="0"/>
        <w:jc w:val="center"/>
        <w:rPr>
          <w:bCs/>
          <w:kern w:val="16"/>
          <w:sz w:val="28"/>
          <w:szCs w:val="28"/>
        </w:rPr>
      </w:pPr>
      <w:r>
        <w:rPr>
          <w:noProof/>
          <w:kern w:val="16"/>
          <w:sz w:val="28"/>
          <w:szCs w:val="28"/>
        </w:rPr>
        <w:drawing>
          <wp:inline distT="0" distB="0" distL="0" distR="0" wp14:anchorId="5AA582E8" wp14:editId="56B23CCB">
            <wp:extent cx="428625" cy="619125"/>
            <wp:effectExtent l="0" t="0" r="9525" b="9525"/>
            <wp:docPr id="1" name="Рисунок 1" descr="Описание: C:\Users\Администратор\Desktop\тризуб.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 descr="Описание: C:\Users\Администратор\Desktop\тризуб.png"/>
                    <pic:cNvPicPr>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8625" cy="619125"/>
                    </a:xfrm>
                    <a:prstGeom prst="rect">
                      <a:avLst/>
                    </a:prstGeom>
                    <a:noFill/>
                    <a:ln>
                      <a:noFill/>
                    </a:ln>
                  </pic:spPr>
                </pic:pic>
              </a:graphicData>
            </a:graphic>
          </wp:inline>
        </w:drawing>
      </w:r>
    </w:p>
    <w:p w14:paraId="69E6D61A" w14:textId="77777777" w:rsidR="00F700B8" w:rsidRDefault="00F700B8" w:rsidP="00F700B8">
      <w:pPr>
        <w:suppressAutoHyphens/>
        <w:autoSpaceDE w:val="0"/>
        <w:autoSpaceDN w:val="0"/>
        <w:jc w:val="center"/>
        <w:rPr>
          <w:b/>
          <w:bCs/>
          <w:kern w:val="16"/>
          <w:sz w:val="28"/>
          <w:szCs w:val="28"/>
        </w:rPr>
      </w:pPr>
      <w:r>
        <w:rPr>
          <w:b/>
          <w:bCs/>
          <w:kern w:val="16"/>
          <w:sz w:val="28"/>
          <w:szCs w:val="28"/>
        </w:rPr>
        <w:t>СТАВНЕНСЬКА СІЛЬСЬКА РАДА</w:t>
      </w:r>
    </w:p>
    <w:p w14:paraId="57B08B38" w14:textId="77777777" w:rsidR="00F700B8" w:rsidRDefault="00F700B8" w:rsidP="00F700B8">
      <w:pPr>
        <w:suppressAutoHyphens/>
        <w:autoSpaceDE w:val="0"/>
        <w:autoSpaceDN w:val="0"/>
        <w:jc w:val="center"/>
        <w:rPr>
          <w:b/>
          <w:bCs/>
          <w:kern w:val="16"/>
          <w:sz w:val="28"/>
          <w:szCs w:val="28"/>
        </w:rPr>
      </w:pPr>
      <w:r>
        <w:rPr>
          <w:b/>
          <w:bCs/>
          <w:kern w:val="16"/>
          <w:sz w:val="28"/>
          <w:szCs w:val="28"/>
        </w:rPr>
        <w:t xml:space="preserve">УЖГОРОДСЬКОГО РАЙОНУ </w:t>
      </w:r>
    </w:p>
    <w:p w14:paraId="2AD9D323" w14:textId="77777777" w:rsidR="00F700B8" w:rsidRDefault="00F700B8" w:rsidP="00F700B8">
      <w:pPr>
        <w:suppressAutoHyphens/>
        <w:autoSpaceDE w:val="0"/>
        <w:autoSpaceDN w:val="0"/>
        <w:jc w:val="center"/>
        <w:rPr>
          <w:b/>
          <w:bCs/>
          <w:kern w:val="16"/>
          <w:sz w:val="28"/>
          <w:szCs w:val="28"/>
        </w:rPr>
      </w:pPr>
      <w:r>
        <w:rPr>
          <w:b/>
          <w:bCs/>
          <w:kern w:val="16"/>
          <w:sz w:val="28"/>
          <w:szCs w:val="28"/>
        </w:rPr>
        <w:t>ЗАКАРПАТСЬКОЇ ОБЛАСТІ</w:t>
      </w:r>
    </w:p>
    <w:p w14:paraId="0185BFDC" w14:textId="77777777" w:rsidR="00F700B8" w:rsidRDefault="00F700B8" w:rsidP="00F700B8">
      <w:pPr>
        <w:suppressAutoHyphens/>
        <w:autoSpaceDE w:val="0"/>
        <w:autoSpaceDN w:val="0"/>
        <w:jc w:val="center"/>
        <w:rPr>
          <w:b/>
          <w:bCs/>
          <w:kern w:val="16"/>
          <w:sz w:val="28"/>
          <w:szCs w:val="28"/>
        </w:rPr>
      </w:pPr>
      <w:r>
        <w:rPr>
          <w:b/>
          <w:bCs/>
          <w:kern w:val="16"/>
          <w:sz w:val="28"/>
          <w:szCs w:val="28"/>
        </w:rPr>
        <w:t xml:space="preserve">ХХVІ сесія VIII скликання </w:t>
      </w:r>
    </w:p>
    <w:p w14:paraId="031DFBBF" w14:textId="77777777" w:rsidR="00F700B8" w:rsidRDefault="00F700B8" w:rsidP="00F700B8">
      <w:pPr>
        <w:suppressAutoHyphens/>
        <w:autoSpaceDE w:val="0"/>
        <w:autoSpaceDN w:val="0"/>
        <w:jc w:val="center"/>
        <w:rPr>
          <w:b/>
          <w:bCs/>
          <w:kern w:val="16"/>
          <w:sz w:val="28"/>
          <w:szCs w:val="28"/>
        </w:rPr>
      </w:pPr>
    </w:p>
    <w:p w14:paraId="304F70EE" w14:textId="77777777" w:rsidR="00F700B8" w:rsidRDefault="00F700B8" w:rsidP="00F700B8">
      <w:pPr>
        <w:suppressAutoHyphens/>
        <w:autoSpaceDE w:val="0"/>
        <w:autoSpaceDN w:val="0"/>
        <w:jc w:val="center"/>
        <w:rPr>
          <w:b/>
          <w:bCs/>
          <w:kern w:val="16"/>
          <w:sz w:val="36"/>
          <w:szCs w:val="36"/>
        </w:rPr>
      </w:pPr>
      <w:r>
        <w:rPr>
          <w:b/>
          <w:bCs/>
          <w:kern w:val="16"/>
          <w:sz w:val="36"/>
          <w:szCs w:val="36"/>
        </w:rPr>
        <w:t xml:space="preserve">Р І Ш Е Н </w:t>
      </w:r>
      <w:proofErr w:type="spellStart"/>
      <w:r>
        <w:rPr>
          <w:b/>
          <w:bCs/>
          <w:kern w:val="16"/>
          <w:sz w:val="36"/>
          <w:szCs w:val="36"/>
        </w:rPr>
        <w:t>Н</w:t>
      </w:r>
      <w:proofErr w:type="spellEnd"/>
      <w:r>
        <w:rPr>
          <w:b/>
          <w:bCs/>
          <w:kern w:val="16"/>
          <w:sz w:val="36"/>
          <w:szCs w:val="36"/>
        </w:rPr>
        <w:t xml:space="preserve"> Я</w:t>
      </w:r>
    </w:p>
    <w:p w14:paraId="72AC35AE" w14:textId="77777777" w:rsidR="00F700B8" w:rsidRDefault="00F700B8" w:rsidP="00F700B8">
      <w:pPr>
        <w:suppressAutoHyphens/>
        <w:autoSpaceDE w:val="0"/>
        <w:autoSpaceDN w:val="0"/>
        <w:textAlignment w:val="baseline"/>
        <w:rPr>
          <w:b/>
          <w:bCs/>
          <w:kern w:val="16"/>
          <w:sz w:val="28"/>
          <w:szCs w:val="28"/>
        </w:rPr>
      </w:pPr>
    </w:p>
    <w:p w14:paraId="53945640" w14:textId="5236EA85" w:rsidR="00F700B8" w:rsidRDefault="00F700B8" w:rsidP="00F700B8">
      <w:pPr>
        <w:suppressAutoHyphens/>
        <w:autoSpaceDE w:val="0"/>
        <w:autoSpaceDN w:val="0"/>
        <w:textAlignment w:val="baseline"/>
        <w:rPr>
          <w:sz w:val="28"/>
          <w:szCs w:val="28"/>
          <w:u w:val="single"/>
        </w:rPr>
      </w:pPr>
      <w:r>
        <w:rPr>
          <w:sz w:val="28"/>
          <w:szCs w:val="28"/>
        </w:rPr>
        <w:t xml:space="preserve">22 серпня  2025 року                                </w:t>
      </w:r>
      <w:proofErr w:type="spellStart"/>
      <w:r>
        <w:rPr>
          <w:sz w:val="28"/>
          <w:szCs w:val="28"/>
        </w:rPr>
        <w:t>с.Ставне</w:t>
      </w:r>
      <w:proofErr w:type="spellEnd"/>
      <w:r>
        <w:rPr>
          <w:sz w:val="28"/>
          <w:szCs w:val="28"/>
        </w:rPr>
        <w:t xml:space="preserve">                                  № 92</w:t>
      </w:r>
      <w:r>
        <w:rPr>
          <w:sz w:val="28"/>
          <w:szCs w:val="28"/>
        </w:rPr>
        <w:t>6</w:t>
      </w:r>
    </w:p>
    <w:p w14:paraId="7CBDA50C" w14:textId="77777777" w:rsidR="00F700B8" w:rsidRDefault="00F700B8" w:rsidP="00F700B8">
      <w:pPr>
        <w:suppressAutoHyphens/>
        <w:autoSpaceDE w:val="0"/>
        <w:autoSpaceDN w:val="0"/>
      </w:pPr>
    </w:p>
    <w:p w14:paraId="3709502B" w14:textId="77777777" w:rsidR="006455B7" w:rsidRPr="006455B7" w:rsidRDefault="006455B7" w:rsidP="006455B7">
      <w:pPr>
        <w:rPr>
          <w:sz w:val="28"/>
          <w:szCs w:val="28"/>
        </w:rPr>
      </w:pPr>
    </w:p>
    <w:p w14:paraId="4178885B" w14:textId="502B36EE" w:rsidR="002A6DED" w:rsidRPr="006455B7" w:rsidRDefault="006455B7" w:rsidP="006455B7">
      <w:pPr>
        <w:ind w:right="5669"/>
        <w:jc w:val="both"/>
        <w:outlineLvl w:val="0"/>
        <w:rPr>
          <w:iCs/>
          <w:sz w:val="28"/>
          <w:szCs w:val="28"/>
        </w:rPr>
      </w:pPr>
      <w:r w:rsidRPr="006455B7">
        <w:rPr>
          <w:b/>
          <w:iCs/>
          <w:sz w:val="28"/>
          <w:szCs w:val="28"/>
        </w:rPr>
        <w:t xml:space="preserve">Про внесення змін до Положення про службу у справах дітей </w:t>
      </w:r>
      <w:proofErr w:type="spellStart"/>
      <w:r w:rsidRPr="006455B7">
        <w:rPr>
          <w:b/>
          <w:iCs/>
          <w:sz w:val="28"/>
          <w:szCs w:val="28"/>
        </w:rPr>
        <w:t>Ставненської</w:t>
      </w:r>
      <w:proofErr w:type="spellEnd"/>
      <w:r w:rsidRPr="006455B7">
        <w:rPr>
          <w:b/>
          <w:iCs/>
          <w:sz w:val="28"/>
          <w:szCs w:val="28"/>
        </w:rPr>
        <w:t xml:space="preserve"> сільської ради та затвердження Положення у новій редакції</w:t>
      </w:r>
    </w:p>
    <w:p w14:paraId="6E746BD7" w14:textId="77777777" w:rsidR="002A6DED" w:rsidRPr="006455B7" w:rsidRDefault="002A6DED" w:rsidP="006455B7">
      <w:pPr>
        <w:outlineLvl w:val="0"/>
        <w:rPr>
          <w:sz w:val="28"/>
          <w:szCs w:val="28"/>
        </w:rPr>
      </w:pPr>
    </w:p>
    <w:p w14:paraId="035A0FE5" w14:textId="77777777" w:rsidR="002A6DED" w:rsidRPr="006455B7" w:rsidRDefault="002A6DED" w:rsidP="006455B7">
      <w:pPr>
        <w:outlineLvl w:val="0"/>
        <w:rPr>
          <w:sz w:val="28"/>
          <w:szCs w:val="28"/>
        </w:rPr>
      </w:pPr>
    </w:p>
    <w:p w14:paraId="3120702D" w14:textId="19BFD0E0" w:rsidR="002A6DED" w:rsidRPr="006455B7" w:rsidRDefault="002A6DED" w:rsidP="006455B7">
      <w:pPr>
        <w:ind w:firstLine="567"/>
        <w:jc w:val="both"/>
        <w:rPr>
          <w:sz w:val="28"/>
          <w:szCs w:val="28"/>
        </w:rPr>
      </w:pPr>
      <w:r w:rsidRPr="006455B7">
        <w:rPr>
          <w:sz w:val="28"/>
          <w:szCs w:val="28"/>
        </w:rPr>
        <w:t>Відповідно до ст</w:t>
      </w:r>
      <w:r w:rsidR="007D5917" w:rsidRPr="006455B7">
        <w:rPr>
          <w:sz w:val="28"/>
          <w:szCs w:val="28"/>
        </w:rPr>
        <w:t>атей</w:t>
      </w:r>
      <w:r w:rsidRPr="006455B7">
        <w:rPr>
          <w:sz w:val="28"/>
          <w:szCs w:val="28"/>
        </w:rPr>
        <w:t xml:space="preserve"> 26</w:t>
      </w:r>
      <w:r w:rsidR="007D5917" w:rsidRPr="006455B7">
        <w:rPr>
          <w:sz w:val="28"/>
          <w:szCs w:val="28"/>
        </w:rPr>
        <w:t>, 54, 59</w:t>
      </w:r>
      <w:r w:rsidRPr="006455B7">
        <w:rPr>
          <w:sz w:val="28"/>
          <w:szCs w:val="28"/>
        </w:rPr>
        <w:t xml:space="preserve"> Закону України «Про місцеве самоврядування в Україні»,</w:t>
      </w:r>
      <w:r w:rsidR="007D5917" w:rsidRPr="006455B7">
        <w:rPr>
          <w:sz w:val="28"/>
          <w:szCs w:val="28"/>
        </w:rPr>
        <w:t xml:space="preserve"> частини 2 статті 17 Закону України «Про державну реєстрацію юридичних осіб, фізичних осіб-</w:t>
      </w:r>
      <w:r w:rsidR="00CC47E5" w:rsidRPr="006455B7">
        <w:rPr>
          <w:sz w:val="28"/>
          <w:szCs w:val="28"/>
        </w:rPr>
        <w:t>підприємців та громадських формувань»</w:t>
      </w:r>
      <w:r w:rsidRPr="006455B7">
        <w:rPr>
          <w:sz w:val="28"/>
          <w:szCs w:val="28"/>
        </w:rPr>
        <w:t xml:space="preserve">, </w:t>
      </w:r>
      <w:r w:rsidR="00CC47E5" w:rsidRPr="006455B7">
        <w:rPr>
          <w:sz w:val="28"/>
          <w:szCs w:val="28"/>
        </w:rPr>
        <w:t xml:space="preserve">керуючись </w:t>
      </w:r>
      <w:r w:rsidRPr="006455B7">
        <w:rPr>
          <w:sz w:val="28"/>
          <w:szCs w:val="28"/>
        </w:rPr>
        <w:t>статт</w:t>
      </w:r>
      <w:r w:rsidR="00CC47E5" w:rsidRPr="006455B7">
        <w:rPr>
          <w:sz w:val="28"/>
          <w:szCs w:val="28"/>
        </w:rPr>
        <w:t>ями 1,</w:t>
      </w:r>
      <w:r w:rsidRPr="006455B7">
        <w:rPr>
          <w:sz w:val="28"/>
          <w:szCs w:val="28"/>
        </w:rPr>
        <w:t xml:space="preserve"> 4 Закону України «Про органи і службу у справах дітей та спеціальні установи для дітей», статт</w:t>
      </w:r>
      <w:r w:rsidR="00CC47E5" w:rsidRPr="006455B7">
        <w:rPr>
          <w:sz w:val="28"/>
          <w:szCs w:val="28"/>
        </w:rPr>
        <w:t>ями</w:t>
      </w:r>
      <w:r w:rsidRPr="006455B7">
        <w:rPr>
          <w:sz w:val="28"/>
          <w:szCs w:val="28"/>
        </w:rPr>
        <w:t xml:space="preserve"> 11</w:t>
      </w:r>
      <w:r w:rsidR="00CC47E5" w:rsidRPr="006455B7">
        <w:rPr>
          <w:sz w:val="28"/>
          <w:szCs w:val="28"/>
        </w:rPr>
        <w:t xml:space="preserve">, </w:t>
      </w:r>
      <w:r w:rsidRPr="006455B7">
        <w:rPr>
          <w:sz w:val="28"/>
          <w:szCs w:val="28"/>
        </w:rPr>
        <w:t>12 Закону України «Про забезпечення організаційно-правових умов соціального захисту дітей-сиріт та дітей, позбавлених батьківського піклування», Порядк</w:t>
      </w:r>
      <w:r w:rsidR="00CC47E5" w:rsidRPr="006455B7">
        <w:rPr>
          <w:sz w:val="28"/>
          <w:szCs w:val="28"/>
        </w:rPr>
        <w:t>ом</w:t>
      </w:r>
      <w:r w:rsidRPr="006455B7">
        <w:rPr>
          <w:sz w:val="28"/>
          <w:szCs w:val="28"/>
        </w:rPr>
        <w:t xml:space="preserve"> провадження органами опіки та піклування діяльності, пов’язаної із захистом прав дитини, затвердженого постановою Кабінету Міністрів України від 24 вересня 2008 року № 866, наказу Міністерства соціальної політики України від 28.12.2015 року № 1256 «Про ведення банку даних про дітей-сиріт, дітей, позбавлених батьківського піклування, і сім’ї потенційних </w:t>
      </w:r>
      <w:proofErr w:type="spellStart"/>
      <w:r w:rsidRPr="006455B7">
        <w:rPr>
          <w:sz w:val="28"/>
          <w:szCs w:val="28"/>
        </w:rPr>
        <w:t>усиновлювачів</w:t>
      </w:r>
      <w:proofErr w:type="spellEnd"/>
      <w:r w:rsidRPr="006455B7">
        <w:rPr>
          <w:sz w:val="28"/>
          <w:szCs w:val="28"/>
        </w:rPr>
        <w:t>, опікунів, піклувальників, прийомних батьків, батьків-вихователів», наказу Міністерства соціальної політики України від 01.07.2016 року № 717 «Про затвердження Порядку обробки персональних даних у базі персональних даних і в Єдиній інформаційно-аналітичні системі «Діти»,</w:t>
      </w:r>
      <w:r w:rsidR="00715048" w:rsidRPr="006455B7">
        <w:rPr>
          <w:sz w:val="28"/>
          <w:szCs w:val="28"/>
        </w:rPr>
        <w:t xml:space="preserve"> </w:t>
      </w:r>
      <w:r w:rsidR="00CC47E5" w:rsidRPr="006455B7">
        <w:rPr>
          <w:sz w:val="28"/>
          <w:szCs w:val="28"/>
        </w:rPr>
        <w:t xml:space="preserve">у </w:t>
      </w:r>
      <w:r w:rsidR="003F30C3" w:rsidRPr="006455B7">
        <w:rPr>
          <w:sz w:val="28"/>
          <w:szCs w:val="28"/>
        </w:rPr>
        <w:t>зв’язку</w:t>
      </w:r>
      <w:r w:rsidR="00CC47E5" w:rsidRPr="006455B7">
        <w:rPr>
          <w:sz w:val="28"/>
          <w:szCs w:val="28"/>
        </w:rPr>
        <w:t xml:space="preserve"> з необхідністю приведення у відповідність до чинного законодавства положення про структурний підрозділ виконавчого органу ради,</w:t>
      </w:r>
      <w:r w:rsidRPr="006455B7">
        <w:rPr>
          <w:sz w:val="28"/>
          <w:szCs w:val="28"/>
        </w:rPr>
        <w:t xml:space="preserve"> с</w:t>
      </w:r>
      <w:r w:rsidR="00CC47E5" w:rsidRPr="006455B7">
        <w:rPr>
          <w:sz w:val="28"/>
          <w:szCs w:val="28"/>
        </w:rPr>
        <w:t>ільська</w:t>
      </w:r>
      <w:r w:rsidRPr="006455B7">
        <w:rPr>
          <w:sz w:val="28"/>
          <w:szCs w:val="28"/>
        </w:rPr>
        <w:t xml:space="preserve"> рада </w:t>
      </w:r>
    </w:p>
    <w:p w14:paraId="447C39BA" w14:textId="77777777" w:rsidR="002A6DED" w:rsidRPr="006455B7" w:rsidRDefault="002A6DED" w:rsidP="006455B7">
      <w:pPr>
        <w:ind w:firstLine="567"/>
        <w:jc w:val="both"/>
        <w:rPr>
          <w:sz w:val="28"/>
          <w:szCs w:val="28"/>
        </w:rPr>
      </w:pPr>
    </w:p>
    <w:p w14:paraId="6CBF6411" w14:textId="04A85541" w:rsidR="002A6DED" w:rsidRPr="006455B7" w:rsidRDefault="002A6DED" w:rsidP="006455B7">
      <w:pPr>
        <w:jc w:val="center"/>
        <w:rPr>
          <w:b/>
          <w:sz w:val="28"/>
          <w:szCs w:val="28"/>
        </w:rPr>
      </w:pPr>
      <w:r w:rsidRPr="006455B7">
        <w:rPr>
          <w:b/>
          <w:sz w:val="28"/>
          <w:szCs w:val="28"/>
        </w:rPr>
        <w:t>В</w:t>
      </w:r>
      <w:r w:rsidR="006455B7" w:rsidRPr="006455B7">
        <w:rPr>
          <w:b/>
          <w:sz w:val="28"/>
          <w:szCs w:val="28"/>
        </w:rPr>
        <w:t xml:space="preserve"> </w:t>
      </w:r>
      <w:r w:rsidRPr="006455B7">
        <w:rPr>
          <w:b/>
          <w:sz w:val="28"/>
          <w:szCs w:val="28"/>
        </w:rPr>
        <w:t>И</w:t>
      </w:r>
      <w:r w:rsidR="006455B7" w:rsidRPr="006455B7">
        <w:rPr>
          <w:b/>
          <w:sz w:val="28"/>
          <w:szCs w:val="28"/>
        </w:rPr>
        <w:t xml:space="preserve"> </w:t>
      </w:r>
      <w:r w:rsidRPr="006455B7">
        <w:rPr>
          <w:b/>
          <w:sz w:val="28"/>
          <w:szCs w:val="28"/>
        </w:rPr>
        <w:t>Р</w:t>
      </w:r>
      <w:r w:rsidR="006455B7" w:rsidRPr="006455B7">
        <w:rPr>
          <w:b/>
          <w:sz w:val="28"/>
          <w:szCs w:val="28"/>
        </w:rPr>
        <w:t xml:space="preserve"> </w:t>
      </w:r>
      <w:r w:rsidRPr="006455B7">
        <w:rPr>
          <w:b/>
          <w:sz w:val="28"/>
          <w:szCs w:val="28"/>
        </w:rPr>
        <w:t>І</w:t>
      </w:r>
      <w:r w:rsidR="006455B7" w:rsidRPr="006455B7">
        <w:rPr>
          <w:b/>
          <w:sz w:val="28"/>
          <w:szCs w:val="28"/>
        </w:rPr>
        <w:t xml:space="preserve"> </w:t>
      </w:r>
      <w:r w:rsidRPr="006455B7">
        <w:rPr>
          <w:b/>
          <w:sz w:val="28"/>
          <w:szCs w:val="28"/>
        </w:rPr>
        <w:t>Ш</w:t>
      </w:r>
      <w:r w:rsidR="006455B7" w:rsidRPr="006455B7">
        <w:rPr>
          <w:b/>
          <w:sz w:val="28"/>
          <w:szCs w:val="28"/>
        </w:rPr>
        <w:t xml:space="preserve"> </w:t>
      </w:r>
      <w:r w:rsidRPr="006455B7">
        <w:rPr>
          <w:b/>
          <w:sz w:val="28"/>
          <w:szCs w:val="28"/>
        </w:rPr>
        <w:t>И</w:t>
      </w:r>
      <w:r w:rsidR="006455B7" w:rsidRPr="006455B7">
        <w:rPr>
          <w:b/>
          <w:sz w:val="28"/>
          <w:szCs w:val="28"/>
        </w:rPr>
        <w:t xml:space="preserve"> </w:t>
      </w:r>
      <w:r w:rsidRPr="006455B7">
        <w:rPr>
          <w:b/>
          <w:sz w:val="28"/>
          <w:szCs w:val="28"/>
        </w:rPr>
        <w:t>Л</w:t>
      </w:r>
      <w:r w:rsidR="006455B7" w:rsidRPr="006455B7">
        <w:rPr>
          <w:b/>
          <w:sz w:val="28"/>
          <w:szCs w:val="28"/>
        </w:rPr>
        <w:t xml:space="preserve"> </w:t>
      </w:r>
      <w:r w:rsidRPr="006455B7">
        <w:rPr>
          <w:b/>
          <w:sz w:val="28"/>
          <w:szCs w:val="28"/>
        </w:rPr>
        <w:t>А:</w:t>
      </w:r>
    </w:p>
    <w:p w14:paraId="0807AD68" w14:textId="77777777" w:rsidR="002A6DED" w:rsidRPr="006455B7" w:rsidRDefault="002A6DED" w:rsidP="006455B7">
      <w:pPr>
        <w:outlineLvl w:val="0"/>
        <w:rPr>
          <w:sz w:val="28"/>
          <w:szCs w:val="28"/>
        </w:rPr>
      </w:pPr>
    </w:p>
    <w:p w14:paraId="29942FAC" w14:textId="4D6FBE96" w:rsidR="00F00604" w:rsidRPr="006455B7" w:rsidRDefault="00F00604" w:rsidP="006455B7">
      <w:pPr>
        <w:pStyle w:val="ab"/>
        <w:numPr>
          <w:ilvl w:val="0"/>
          <w:numId w:val="3"/>
        </w:numPr>
        <w:tabs>
          <w:tab w:val="left" w:pos="1134"/>
        </w:tabs>
        <w:ind w:left="0" w:firstLine="567"/>
        <w:jc w:val="both"/>
        <w:outlineLvl w:val="0"/>
        <w:rPr>
          <w:sz w:val="28"/>
          <w:szCs w:val="28"/>
        </w:rPr>
      </w:pPr>
      <w:r w:rsidRPr="006455B7">
        <w:rPr>
          <w:sz w:val="28"/>
          <w:szCs w:val="28"/>
        </w:rPr>
        <w:t xml:space="preserve">Змінити </w:t>
      </w:r>
      <w:r w:rsidR="00CC47E5" w:rsidRPr="006455B7">
        <w:rPr>
          <w:sz w:val="28"/>
          <w:szCs w:val="28"/>
        </w:rPr>
        <w:t xml:space="preserve">адресу місцезнаходження </w:t>
      </w:r>
      <w:r w:rsidRPr="006455B7">
        <w:rPr>
          <w:sz w:val="28"/>
          <w:szCs w:val="28"/>
        </w:rPr>
        <w:t>юридичн</w:t>
      </w:r>
      <w:r w:rsidR="00CC47E5" w:rsidRPr="006455B7">
        <w:rPr>
          <w:sz w:val="28"/>
          <w:szCs w:val="28"/>
        </w:rPr>
        <w:t>ої</w:t>
      </w:r>
      <w:r w:rsidRPr="006455B7">
        <w:rPr>
          <w:sz w:val="28"/>
          <w:szCs w:val="28"/>
        </w:rPr>
        <w:t xml:space="preserve"> </w:t>
      </w:r>
      <w:r w:rsidR="00CC47E5" w:rsidRPr="006455B7">
        <w:rPr>
          <w:sz w:val="28"/>
          <w:szCs w:val="28"/>
        </w:rPr>
        <w:t xml:space="preserve">особи </w:t>
      </w:r>
      <w:r w:rsidR="00F700B8">
        <w:rPr>
          <w:sz w:val="28"/>
          <w:szCs w:val="28"/>
        </w:rPr>
        <w:t>–</w:t>
      </w:r>
      <w:r w:rsidRPr="006455B7">
        <w:rPr>
          <w:sz w:val="28"/>
          <w:szCs w:val="28"/>
        </w:rPr>
        <w:t xml:space="preserve"> </w:t>
      </w:r>
      <w:r w:rsidR="00CC47E5" w:rsidRPr="006455B7">
        <w:rPr>
          <w:sz w:val="28"/>
          <w:szCs w:val="28"/>
        </w:rPr>
        <w:t>с</w:t>
      </w:r>
      <w:r w:rsidRPr="006455B7">
        <w:rPr>
          <w:sz w:val="28"/>
          <w:szCs w:val="28"/>
        </w:rPr>
        <w:t>лужб</w:t>
      </w:r>
      <w:r w:rsidR="00CC47E5" w:rsidRPr="006455B7">
        <w:rPr>
          <w:sz w:val="28"/>
          <w:szCs w:val="28"/>
        </w:rPr>
        <w:t>и</w:t>
      </w:r>
      <w:r w:rsidR="00F700B8">
        <w:rPr>
          <w:sz w:val="28"/>
          <w:szCs w:val="28"/>
        </w:rPr>
        <w:t xml:space="preserve"> </w:t>
      </w:r>
      <w:r w:rsidRPr="006455B7">
        <w:rPr>
          <w:sz w:val="28"/>
          <w:szCs w:val="28"/>
        </w:rPr>
        <w:t xml:space="preserve">у справах дітей </w:t>
      </w:r>
      <w:proofErr w:type="spellStart"/>
      <w:r w:rsidR="00CC47E5" w:rsidRPr="006455B7">
        <w:rPr>
          <w:sz w:val="28"/>
          <w:szCs w:val="28"/>
        </w:rPr>
        <w:t>Ставненської</w:t>
      </w:r>
      <w:proofErr w:type="spellEnd"/>
      <w:r w:rsidR="00CC47E5" w:rsidRPr="006455B7">
        <w:rPr>
          <w:sz w:val="28"/>
          <w:szCs w:val="28"/>
        </w:rPr>
        <w:t xml:space="preserve"> сільської ради з</w:t>
      </w:r>
      <w:r w:rsidR="00715048" w:rsidRPr="006455B7">
        <w:rPr>
          <w:sz w:val="28"/>
          <w:szCs w:val="28"/>
        </w:rPr>
        <w:t>:</w:t>
      </w:r>
      <w:r w:rsidR="00CC47E5" w:rsidRPr="006455B7">
        <w:rPr>
          <w:sz w:val="28"/>
          <w:szCs w:val="28"/>
        </w:rPr>
        <w:t xml:space="preserve"> 89014, Закарпатська область, </w:t>
      </w:r>
      <w:proofErr w:type="spellStart"/>
      <w:r w:rsidR="00CC47E5" w:rsidRPr="006455B7">
        <w:rPr>
          <w:sz w:val="28"/>
          <w:szCs w:val="28"/>
        </w:rPr>
        <w:t>Великоберезнянський</w:t>
      </w:r>
      <w:proofErr w:type="spellEnd"/>
      <w:r w:rsidR="00CC47E5" w:rsidRPr="006455B7">
        <w:rPr>
          <w:sz w:val="28"/>
          <w:szCs w:val="28"/>
        </w:rPr>
        <w:t xml:space="preserve"> район, село Ставне, будинок, 253 на 89014, Закарпатська область </w:t>
      </w:r>
      <w:r w:rsidR="00715048" w:rsidRPr="006455B7">
        <w:rPr>
          <w:sz w:val="28"/>
          <w:szCs w:val="28"/>
        </w:rPr>
        <w:t>Ужгородський район,</w:t>
      </w:r>
      <w:r w:rsidR="00CC47E5" w:rsidRPr="006455B7">
        <w:rPr>
          <w:sz w:val="28"/>
          <w:szCs w:val="28"/>
        </w:rPr>
        <w:t xml:space="preserve"> сел</w:t>
      </w:r>
      <w:r w:rsidR="00715048" w:rsidRPr="006455B7">
        <w:rPr>
          <w:sz w:val="28"/>
          <w:szCs w:val="28"/>
        </w:rPr>
        <w:t>о</w:t>
      </w:r>
      <w:r w:rsidR="00CC47E5" w:rsidRPr="006455B7">
        <w:rPr>
          <w:sz w:val="28"/>
          <w:szCs w:val="28"/>
        </w:rPr>
        <w:t xml:space="preserve"> Ставне, будинок 253</w:t>
      </w:r>
      <w:r w:rsidR="00715048" w:rsidRPr="006455B7">
        <w:rPr>
          <w:sz w:val="28"/>
          <w:szCs w:val="28"/>
        </w:rPr>
        <w:t>.</w:t>
      </w:r>
    </w:p>
    <w:p w14:paraId="34F59880" w14:textId="1DF33F48" w:rsidR="0064021A" w:rsidRPr="006455B7" w:rsidRDefault="00715048" w:rsidP="006455B7">
      <w:pPr>
        <w:pStyle w:val="ab"/>
        <w:numPr>
          <w:ilvl w:val="0"/>
          <w:numId w:val="3"/>
        </w:numPr>
        <w:tabs>
          <w:tab w:val="left" w:pos="1134"/>
        </w:tabs>
        <w:ind w:left="0" w:firstLine="567"/>
        <w:jc w:val="both"/>
        <w:outlineLvl w:val="0"/>
        <w:rPr>
          <w:sz w:val="28"/>
          <w:szCs w:val="28"/>
        </w:rPr>
      </w:pPr>
      <w:r w:rsidRPr="006455B7">
        <w:rPr>
          <w:bCs/>
          <w:sz w:val="28"/>
          <w:szCs w:val="28"/>
        </w:rPr>
        <w:lastRenderedPageBreak/>
        <w:t xml:space="preserve">Затвердити </w:t>
      </w:r>
      <w:r w:rsidR="0064021A" w:rsidRPr="006455B7">
        <w:rPr>
          <w:sz w:val="28"/>
          <w:szCs w:val="28"/>
        </w:rPr>
        <w:t xml:space="preserve">Положення про службу у справах дітей </w:t>
      </w:r>
      <w:proofErr w:type="spellStart"/>
      <w:r w:rsidRPr="006455B7">
        <w:rPr>
          <w:sz w:val="28"/>
          <w:szCs w:val="28"/>
        </w:rPr>
        <w:t>Ставненської</w:t>
      </w:r>
      <w:proofErr w:type="spellEnd"/>
      <w:r w:rsidRPr="006455B7">
        <w:rPr>
          <w:sz w:val="28"/>
          <w:szCs w:val="28"/>
        </w:rPr>
        <w:t xml:space="preserve"> сільської ради у новій редакції (до</w:t>
      </w:r>
      <w:r w:rsidR="0064021A" w:rsidRPr="006455B7">
        <w:rPr>
          <w:sz w:val="28"/>
          <w:szCs w:val="28"/>
        </w:rPr>
        <w:t>дається).</w:t>
      </w:r>
    </w:p>
    <w:p w14:paraId="4CE8371F" w14:textId="5509B6A2" w:rsidR="00715048" w:rsidRPr="006455B7" w:rsidRDefault="00715048" w:rsidP="006455B7">
      <w:pPr>
        <w:pStyle w:val="ab"/>
        <w:numPr>
          <w:ilvl w:val="0"/>
          <w:numId w:val="3"/>
        </w:numPr>
        <w:tabs>
          <w:tab w:val="left" w:pos="1134"/>
        </w:tabs>
        <w:ind w:left="0" w:firstLine="567"/>
        <w:jc w:val="both"/>
        <w:outlineLvl w:val="0"/>
        <w:rPr>
          <w:sz w:val="28"/>
          <w:szCs w:val="28"/>
        </w:rPr>
      </w:pPr>
      <w:r w:rsidRPr="006455B7">
        <w:rPr>
          <w:sz w:val="28"/>
          <w:szCs w:val="28"/>
        </w:rPr>
        <w:t xml:space="preserve">Визнати таким, що втратило чинність рішення IX сесії VIII скликання (третє засідання) </w:t>
      </w:r>
      <w:proofErr w:type="spellStart"/>
      <w:r w:rsidRPr="006455B7">
        <w:rPr>
          <w:sz w:val="28"/>
          <w:szCs w:val="28"/>
        </w:rPr>
        <w:t>Ставненської</w:t>
      </w:r>
      <w:proofErr w:type="spellEnd"/>
      <w:r w:rsidRPr="006455B7">
        <w:rPr>
          <w:sz w:val="28"/>
          <w:szCs w:val="28"/>
        </w:rPr>
        <w:t xml:space="preserve"> сільської ради Ужгородського району Закарпатської області від 28 лютого 2022 року №</w:t>
      </w:r>
      <w:r w:rsidR="006455B7" w:rsidRPr="006455B7">
        <w:rPr>
          <w:sz w:val="28"/>
          <w:szCs w:val="28"/>
        </w:rPr>
        <w:t xml:space="preserve"> </w:t>
      </w:r>
      <w:r w:rsidRPr="006455B7">
        <w:rPr>
          <w:sz w:val="28"/>
          <w:szCs w:val="28"/>
        </w:rPr>
        <w:t>364 «Про внесення змін до рішення</w:t>
      </w:r>
      <w:r w:rsidR="00671EF4" w:rsidRPr="006455B7">
        <w:rPr>
          <w:sz w:val="28"/>
          <w:szCs w:val="28"/>
        </w:rPr>
        <w:t xml:space="preserve"> першої сесії восьмого скликання від 24.12.2020 року</w:t>
      </w:r>
      <w:r w:rsidR="00E02024" w:rsidRPr="006455B7">
        <w:rPr>
          <w:sz w:val="28"/>
          <w:szCs w:val="28"/>
        </w:rPr>
        <w:t xml:space="preserve"> № 34 «Про створення юридичної особи</w:t>
      </w:r>
      <w:r w:rsidR="000741E5" w:rsidRPr="006455B7">
        <w:rPr>
          <w:sz w:val="28"/>
          <w:szCs w:val="28"/>
        </w:rPr>
        <w:t xml:space="preserve"> </w:t>
      </w:r>
      <w:r w:rsidR="00F700B8">
        <w:rPr>
          <w:sz w:val="28"/>
          <w:szCs w:val="28"/>
        </w:rPr>
        <w:t>–</w:t>
      </w:r>
      <w:r w:rsidR="000741E5" w:rsidRPr="006455B7">
        <w:rPr>
          <w:sz w:val="28"/>
          <w:szCs w:val="28"/>
        </w:rPr>
        <w:t xml:space="preserve"> </w:t>
      </w:r>
      <w:r w:rsidR="00E02024" w:rsidRPr="006455B7">
        <w:rPr>
          <w:sz w:val="28"/>
          <w:szCs w:val="28"/>
        </w:rPr>
        <w:t>служби</w:t>
      </w:r>
      <w:r w:rsidR="00F700B8">
        <w:rPr>
          <w:sz w:val="28"/>
          <w:szCs w:val="28"/>
        </w:rPr>
        <w:t xml:space="preserve"> </w:t>
      </w:r>
      <w:r w:rsidR="00E02024" w:rsidRPr="006455B7">
        <w:rPr>
          <w:sz w:val="28"/>
          <w:szCs w:val="28"/>
        </w:rPr>
        <w:t xml:space="preserve">у справах дітей </w:t>
      </w:r>
      <w:proofErr w:type="spellStart"/>
      <w:r w:rsidR="00E02024" w:rsidRPr="006455B7">
        <w:rPr>
          <w:sz w:val="28"/>
          <w:szCs w:val="28"/>
        </w:rPr>
        <w:t>Ставненської</w:t>
      </w:r>
      <w:proofErr w:type="spellEnd"/>
      <w:r w:rsidR="00E02024" w:rsidRPr="006455B7">
        <w:rPr>
          <w:sz w:val="28"/>
          <w:szCs w:val="28"/>
        </w:rPr>
        <w:t xml:space="preserve"> сільської ради».</w:t>
      </w:r>
    </w:p>
    <w:p w14:paraId="03978B30" w14:textId="108A8091" w:rsidR="006B790B" w:rsidRPr="006455B7" w:rsidRDefault="0064021A" w:rsidP="006455B7">
      <w:pPr>
        <w:pStyle w:val="ab"/>
        <w:numPr>
          <w:ilvl w:val="0"/>
          <w:numId w:val="3"/>
        </w:numPr>
        <w:tabs>
          <w:tab w:val="left" w:pos="1134"/>
        </w:tabs>
        <w:ind w:left="0" w:firstLine="567"/>
        <w:jc w:val="both"/>
        <w:outlineLvl w:val="0"/>
        <w:rPr>
          <w:sz w:val="28"/>
          <w:szCs w:val="28"/>
        </w:rPr>
      </w:pPr>
      <w:r w:rsidRPr="006455B7">
        <w:rPr>
          <w:bCs/>
          <w:sz w:val="28"/>
          <w:szCs w:val="28"/>
        </w:rPr>
        <w:t xml:space="preserve">Уповноважити начальника служби у справах дітей </w:t>
      </w:r>
      <w:proofErr w:type="spellStart"/>
      <w:r w:rsidR="00E02024" w:rsidRPr="006455B7">
        <w:rPr>
          <w:bCs/>
          <w:sz w:val="28"/>
          <w:szCs w:val="28"/>
        </w:rPr>
        <w:t>Ставненської</w:t>
      </w:r>
      <w:proofErr w:type="spellEnd"/>
      <w:r w:rsidR="00E02024" w:rsidRPr="006455B7">
        <w:rPr>
          <w:bCs/>
          <w:sz w:val="28"/>
          <w:szCs w:val="28"/>
        </w:rPr>
        <w:t xml:space="preserve"> сільської ради КОСТИК Ганну Василівну</w:t>
      </w:r>
      <w:r w:rsidRPr="006455B7">
        <w:rPr>
          <w:sz w:val="28"/>
          <w:szCs w:val="28"/>
        </w:rPr>
        <w:t xml:space="preserve"> провести державну реєстрацію змін до відомостей про юридичну особу, </w:t>
      </w:r>
      <w:r w:rsidR="00E02024" w:rsidRPr="006455B7">
        <w:rPr>
          <w:sz w:val="28"/>
          <w:szCs w:val="28"/>
        </w:rPr>
        <w:t>які</w:t>
      </w:r>
      <w:r w:rsidRPr="006455B7">
        <w:rPr>
          <w:sz w:val="28"/>
          <w:szCs w:val="28"/>
        </w:rPr>
        <w:t xml:space="preserve"> містяться в Єдиному державному реєстрі юридичних осіб, фізичних осіб-підприємців та громадських формувань, згідно вимог чинного законодавства.</w:t>
      </w:r>
    </w:p>
    <w:p w14:paraId="67C36BA1" w14:textId="4F91A690" w:rsidR="002A6DED" w:rsidRPr="006455B7" w:rsidRDefault="002A6DED" w:rsidP="006455B7">
      <w:pPr>
        <w:pStyle w:val="ab"/>
        <w:numPr>
          <w:ilvl w:val="0"/>
          <w:numId w:val="3"/>
        </w:numPr>
        <w:tabs>
          <w:tab w:val="left" w:pos="1134"/>
        </w:tabs>
        <w:ind w:left="0" w:firstLine="567"/>
        <w:jc w:val="both"/>
        <w:outlineLvl w:val="0"/>
        <w:rPr>
          <w:sz w:val="28"/>
          <w:szCs w:val="28"/>
        </w:rPr>
      </w:pPr>
      <w:r w:rsidRPr="006455B7">
        <w:rPr>
          <w:sz w:val="28"/>
          <w:szCs w:val="28"/>
        </w:rPr>
        <w:t xml:space="preserve">Контроль за виконанням цього рішення покласти на постійну комісію </w:t>
      </w:r>
      <w:r w:rsidR="00E02024" w:rsidRPr="006455B7">
        <w:rPr>
          <w:sz w:val="28"/>
          <w:szCs w:val="28"/>
        </w:rPr>
        <w:t xml:space="preserve">сільської ради </w:t>
      </w:r>
      <w:r w:rsidRPr="006455B7">
        <w:rPr>
          <w:sz w:val="28"/>
          <w:szCs w:val="28"/>
        </w:rPr>
        <w:t xml:space="preserve">з питань </w:t>
      </w:r>
      <w:r w:rsidR="00E02024" w:rsidRPr="006455B7">
        <w:rPr>
          <w:sz w:val="28"/>
          <w:szCs w:val="28"/>
        </w:rPr>
        <w:t>освіти, охорони здоров’я, культури, соціального захисту населення</w:t>
      </w:r>
      <w:r w:rsidR="003F30C3" w:rsidRPr="006455B7">
        <w:rPr>
          <w:sz w:val="28"/>
          <w:szCs w:val="28"/>
        </w:rPr>
        <w:t>, м</w:t>
      </w:r>
      <w:r w:rsidR="00E02024" w:rsidRPr="006455B7">
        <w:rPr>
          <w:sz w:val="28"/>
          <w:szCs w:val="28"/>
        </w:rPr>
        <w:t>олодіжної політики, фізкультури і спорту, туризму, рекреації.</w:t>
      </w:r>
    </w:p>
    <w:p w14:paraId="289F440F" w14:textId="77777777" w:rsidR="00DA468B" w:rsidRPr="006455B7" w:rsidRDefault="00DA468B" w:rsidP="006455B7">
      <w:pPr>
        <w:jc w:val="both"/>
        <w:outlineLvl w:val="0"/>
        <w:rPr>
          <w:b/>
          <w:sz w:val="28"/>
          <w:szCs w:val="28"/>
        </w:rPr>
      </w:pPr>
    </w:p>
    <w:p w14:paraId="0102ADBF" w14:textId="77777777" w:rsidR="00DA468B" w:rsidRPr="006455B7" w:rsidRDefault="00DA468B" w:rsidP="006455B7">
      <w:pPr>
        <w:jc w:val="both"/>
        <w:outlineLvl w:val="0"/>
        <w:rPr>
          <w:b/>
          <w:sz w:val="28"/>
          <w:szCs w:val="28"/>
        </w:rPr>
      </w:pPr>
    </w:p>
    <w:p w14:paraId="5ED03800" w14:textId="77777777" w:rsidR="00DA468B" w:rsidRPr="006455B7" w:rsidRDefault="00DA468B" w:rsidP="006455B7">
      <w:pPr>
        <w:jc w:val="both"/>
        <w:outlineLvl w:val="0"/>
        <w:rPr>
          <w:b/>
          <w:sz w:val="28"/>
          <w:szCs w:val="28"/>
        </w:rPr>
      </w:pPr>
    </w:p>
    <w:p w14:paraId="75013A01" w14:textId="17E59482" w:rsidR="00DA468B" w:rsidRPr="006455B7" w:rsidRDefault="002A6DED" w:rsidP="006455B7">
      <w:pPr>
        <w:tabs>
          <w:tab w:val="left" w:pos="7088"/>
        </w:tabs>
        <w:jc w:val="both"/>
        <w:outlineLvl w:val="0"/>
        <w:rPr>
          <w:b/>
          <w:sz w:val="28"/>
          <w:szCs w:val="28"/>
        </w:rPr>
      </w:pPr>
      <w:r w:rsidRPr="006455B7">
        <w:rPr>
          <w:b/>
          <w:sz w:val="28"/>
          <w:szCs w:val="28"/>
        </w:rPr>
        <w:t>С</w:t>
      </w:r>
      <w:r w:rsidR="00E02024" w:rsidRPr="006455B7">
        <w:rPr>
          <w:b/>
          <w:sz w:val="28"/>
          <w:szCs w:val="28"/>
        </w:rPr>
        <w:t>ільський</w:t>
      </w:r>
      <w:r w:rsidRPr="006455B7">
        <w:rPr>
          <w:b/>
          <w:sz w:val="28"/>
          <w:szCs w:val="28"/>
        </w:rPr>
        <w:t xml:space="preserve"> голова </w:t>
      </w:r>
      <w:r w:rsidR="006455B7" w:rsidRPr="006455B7">
        <w:rPr>
          <w:b/>
          <w:sz w:val="28"/>
          <w:szCs w:val="28"/>
        </w:rPr>
        <w:tab/>
      </w:r>
      <w:r w:rsidR="00E02024" w:rsidRPr="006455B7">
        <w:rPr>
          <w:b/>
          <w:sz w:val="28"/>
          <w:szCs w:val="28"/>
        </w:rPr>
        <w:t>Іван МАНДРИК</w:t>
      </w:r>
    </w:p>
    <w:p w14:paraId="2A0FF868" w14:textId="41B986DF" w:rsidR="009B3F03" w:rsidRPr="006455B7" w:rsidRDefault="009B3F03" w:rsidP="006455B7">
      <w:pPr>
        <w:jc w:val="both"/>
        <w:outlineLvl w:val="0"/>
        <w:rPr>
          <w:b/>
          <w:sz w:val="28"/>
          <w:szCs w:val="28"/>
        </w:rPr>
      </w:pPr>
    </w:p>
    <w:p w14:paraId="2630D2A7" w14:textId="77777777" w:rsidR="00F700B8" w:rsidRDefault="00F700B8" w:rsidP="006455B7">
      <w:pPr>
        <w:pStyle w:val="ac"/>
        <w:tabs>
          <w:tab w:val="left" w:pos="5970"/>
        </w:tabs>
        <w:ind w:left="5670"/>
        <w:jc w:val="both"/>
        <w:rPr>
          <w:b/>
          <w:sz w:val="28"/>
          <w:szCs w:val="28"/>
        </w:rPr>
        <w:sectPr w:rsidR="00F700B8" w:rsidSect="005C647C">
          <w:headerReference w:type="even" r:id="rId9"/>
          <w:headerReference w:type="default" r:id="rId10"/>
          <w:pgSz w:w="11906" w:h="16838"/>
          <w:pgMar w:top="1134" w:right="567" w:bottom="1134" w:left="1701" w:header="709" w:footer="709" w:gutter="0"/>
          <w:cols w:space="708"/>
          <w:titlePg/>
          <w:docGrid w:linePitch="360"/>
        </w:sectPr>
      </w:pPr>
    </w:p>
    <w:p w14:paraId="6EA94B17" w14:textId="3A0E1F7E" w:rsidR="006455B7" w:rsidRPr="006455B7" w:rsidRDefault="006455B7" w:rsidP="006B5A4C">
      <w:pPr>
        <w:pStyle w:val="ac"/>
        <w:tabs>
          <w:tab w:val="left" w:pos="5970"/>
        </w:tabs>
        <w:ind w:left="5387"/>
        <w:jc w:val="both"/>
        <w:rPr>
          <w:rFonts w:ascii="Times New Roman" w:hAnsi="Times New Roman"/>
          <w:b/>
          <w:sz w:val="28"/>
          <w:szCs w:val="28"/>
        </w:rPr>
      </w:pPr>
      <w:r w:rsidRPr="006455B7">
        <w:rPr>
          <w:rFonts w:ascii="Times New Roman" w:hAnsi="Times New Roman"/>
          <w:b/>
          <w:sz w:val="28"/>
          <w:szCs w:val="28"/>
        </w:rPr>
        <w:lastRenderedPageBreak/>
        <w:t>ЗАТВЕРДЖЕНО</w:t>
      </w:r>
    </w:p>
    <w:p w14:paraId="6FB2B60D" w14:textId="15EBC8DE" w:rsidR="006455B7" w:rsidRPr="006455B7" w:rsidRDefault="006455B7" w:rsidP="006B5A4C">
      <w:pPr>
        <w:pStyle w:val="ac"/>
        <w:ind w:left="5387"/>
        <w:jc w:val="both"/>
        <w:rPr>
          <w:rFonts w:ascii="Times New Roman" w:hAnsi="Times New Roman"/>
          <w:b/>
          <w:sz w:val="28"/>
          <w:szCs w:val="28"/>
        </w:rPr>
      </w:pPr>
      <w:r w:rsidRPr="006455B7">
        <w:rPr>
          <w:rFonts w:ascii="Times New Roman" w:hAnsi="Times New Roman"/>
          <w:b/>
          <w:sz w:val="28"/>
          <w:szCs w:val="28"/>
        </w:rPr>
        <w:t xml:space="preserve">Рішення ХХVІ сесії </w:t>
      </w:r>
      <w:proofErr w:type="spellStart"/>
      <w:r w:rsidR="006B5A4C">
        <w:rPr>
          <w:rFonts w:ascii="Times New Roman" w:hAnsi="Times New Roman"/>
          <w:b/>
          <w:sz w:val="28"/>
          <w:szCs w:val="28"/>
        </w:rPr>
        <w:t>Ставненської</w:t>
      </w:r>
      <w:proofErr w:type="spellEnd"/>
      <w:r w:rsidR="006B5A4C">
        <w:rPr>
          <w:rFonts w:ascii="Times New Roman" w:hAnsi="Times New Roman"/>
          <w:b/>
          <w:sz w:val="28"/>
          <w:szCs w:val="28"/>
        </w:rPr>
        <w:t xml:space="preserve"> </w:t>
      </w:r>
      <w:r w:rsidRPr="006455B7">
        <w:rPr>
          <w:rFonts w:ascii="Times New Roman" w:hAnsi="Times New Roman"/>
          <w:b/>
          <w:sz w:val="28"/>
          <w:szCs w:val="28"/>
        </w:rPr>
        <w:t xml:space="preserve">сільської ради  VІІІ скликання </w:t>
      </w:r>
    </w:p>
    <w:p w14:paraId="35FF04F0" w14:textId="5CA6619B" w:rsidR="006455B7" w:rsidRPr="006455B7" w:rsidRDefault="00F700B8" w:rsidP="006B5A4C">
      <w:pPr>
        <w:pStyle w:val="ac"/>
        <w:ind w:left="5387"/>
        <w:jc w:val="both"/>
        <w:rPr>
          <w:rFonts w:ascii="Times New Roman" w:hAnsi="Times New Roman"/>
          <w:b/>
          <w:sz w:val="28"/>
          <w:szCs w:val="28"/>
        </w:rPr>
      </w:pPr>
      <w:r>
        <w:rPr>
          <w:rFonts w:ascii="Times New Roman" w:hAnsi="Times New Roman"/>
          <w:b/>
          <w:sz w:val="28"/>
          <w:szCs w:val="28"/>
        </w:rPr>
        <w:t>22.08.</w:t>
      </w:r>
      <w:r w:rsidR="006455B7" w:rsidRPr="006455B7">
        <w:rPr>
          <w:rFonts w:ascii="Times New Roman" w:hAnsi="Times New Roman"/>
          <w:b/>
          <w:sz w:val="28"/>
          <w:szCs w:val="28"/>
        </w:rPr>
        <w:t xml:space="preserve">2025 р. № </w:t>
      </w:r>
      <w:r>
        <w:rPr>
          <w:rFonts w:ascii="Times New Roman" w:hAnsi="Times New Roman"/>
          <w:b/>
          <w:sz w:val="28"/>
          <w:szCs w:val="28"/>
        </w:rPr>
        <w:t>926</w:t>
      </w:r>
    </w:p>
    <w:p w14:paraId="15686252" w14:textId="136D3A8A" w:rsidR="009B3F03" w:rsidRPr="006455B7" w:rsidRDefault="009B3F03" w:rsidP="006455B7">
      <w:pPr>
        <w:jc w:val="right"/>
        <w:rPr>
          <w:sz w:val="28"/>
          <w:szCs w:val="28"/>
        </w:rPr>
      </w:pPr>
    </w:p>
    <w:p w14:paraId="60909577" w14:textId="77777777" w:rsidR="009B3F03" w:rsidRPr="006455B7" w:rsidRDefault="009B3F03" w:rsidP="006455B7">
      <w:pPr>
        <w:jc w:val="center"/>
        <w:rPr>
          <w:b/>
          <w:sz w:val="28"/>
          <w:szCs w:val="28"/>
        </w:rPr>
      </w:pPr>
    </w:p>
    <w:p w14:paraId="3D11CB10" w14:textId="77777777" w:rsidR="009B3F03" w:rsidRPr="006455B7" w:rsidRDefault="009B3F03" w:rsidP="006455B7">
      <w:pPr>
        <w:jc w:val="center"/>
        <w:rPr>
          <w:b/>
          <w:sz w:val="28"/>
          <w:szCs w:val="28"/>
        </w:rPr>
      </w:pPr>
      <w:r w:rsidRPr="006455B7">
        <w:rPr>
          <w:b/>
          <w:sz w:val="28"/>
          <w:szCs w:val="28"/>
        </w:rPr>
        <w:t>ПОЛОЖЕННЯ</w:t>
      </w:r>
    </w:p>
    <w:p w14:paraId="6EA7F85B" w14:textId="77777777" w:rsidR="009B3F03" w:rsidRPr="006455B7" w:rsidRDefault="009B3F03" w:rsidP="006455B7">
      <w:pPr>
        <w:jc w:val="center"/>
        <w:rPr>
          <w:b/>
          <w:sz w:val="28"/>
          <w:szCs w:val="28"/>
        </w:rPr>
      </w:pPr>
      <w:r w:rsidRPr="006455B7">
        <w:rPr>
          <w:b/>
          <w:sz w:val="28"/>
          <w:szCs w:val="28"/>
        </w:rPr>
        <w:t xml:space="preserve">про службу у справах дітей </w:t>
      </w:r>
      <w:proofErr w:type="spellStart"/>
      <w:r w:rsidRPr="006455B7">
        <w:rPr>
          <w:b/>
          <w:sz w:val="28"/>
          <w:szCs w:val="28"/>
        </w:rPr>
        <w:t>Ставненської</w:t>
      </w:r>
      <w:proofErr w:type="spellEnd"/>
      <w:r w:rsidRPr="006455B7">
        <w:rPr>
          <w:b/>
          <w:sz w:val="28"/>
          <w:szCs w:val="28"/>
        </w:rPr>
        <w:t xml:space="preserve"> сільської ради</w:t>
      </w:r>
    </w:p>
    <w:p w14:paraId="3CEFA934" w14:textId="77777777" w:rsidR="009B3F03" w:rsidRPr="006455B7" w:rsidRDefault="009B3F03" w:rsidP="006455B7">
      <w:pPr>
        <w:jc w:val="center"/>
        <w:rPr>
          <w:sz w:val="28"/>
          <w:szCs w:val="28"/>
        </w:rPr>
      </w:pPr>
    </w:p>
    <w:p w14:paraId="513B0A54" w14:textId="77777777" w:rsidR="009B3F03" w:rsidRPr="006455B7" w:rsidRDefault="009B3F03" w:rsidP="006455B7">
      <w:pPr>
        <w:jc w:val="center"/>
        <w:rPr>
          <w:sz w:val="28"/>
          <w:szCs w:val="28"/>
        </w:rPr>
      </w:pPr>
      <w:r w:rsidRPr="006455B7">
        <w:rPr>
          <w:sz w:val="28"/>
          <w:szCs w:val="28"/>
        </w:rPr>
        <w:t>(НОВА РЕДАКЦІЯ)</w:t>
      </w:r>
    </w:p>
    <w:p w14:paraId="61081B92" w14:textId="77777777" w:rsidR="009B3F03" w:rsidRPr="006455B7" w:rsidRDefault="009B3F03" w:rsidP="006455B7">
      <w:pPr>
        <w:jc w:val="center"/>
        <w:rPr>
          <w:sz w:val="28"/>
          <w:szCs w:val="28"/>
        </w:rPr>
      </w:pPr>
      <w:r w:rsidRPr="006455B7">
        <w:rPr>
          <w:sz w:val="28"/>
          <w:szCs w:val="28"/>
        </w:rPr>
        <w:t xml:space="preserve"> </w:t>
      </w:r>
    </w:p>
    <w:p w14:paraId="6F7205DF" w14:textId="77777777" w:rsidR="009B3F03" w:rsidRPr="006455B7" w:rsidRDefault="009B3F03" w:rsidP="006455B7">
      <w:pPr>
        <w:jc w:val="center"/>
        <w:rPr>
          <w:b/>
          <w:bCs/>
          <w:sz w:val="28"/>
          <w:szCs w:val="28"/>
        </w:rPr>
      </w:pPr>
      <w:r w:rsidRPr="006455B7">
        <w:rPr>
          <w:b/>
          <w:bCs/>
          <w:sz w:val="28"/>
          <w:szCs w:val="28"/>
        </w:rPr>
        <w:t>1. ЗАГАЛЬНІ ПОЛОЖЕННЯ</w:t>
      </w:r>
    </w:p>
    <w:p w14:paraId="04583852" w14:textId="77777777" w:rsidR="009B3F03" w:rsidRPr="006455B7" w:rsidRDefault="009B3F03" w:rsidP="006455B7">
      <w:pPr>
        <w:jc w:val="both"/>
        <w:rPr>
          <w:sz w:val="28"/>
          <w:szCs w:val="28"/>
        </w:rPr>
      </w:pPr>
    </w:p>
    <w:p w14:paraId="47756274" w14:textId="154765A2" w:rsidR="009B3F03" w:rsidRPr="006455B7" w:rsidRDefault="009B3F03" w:rsidP="006455B7">
      <w:pPr>
        <w:widowControl w:val="0"/>
        <w:numPr>
          <w:ilvl w:val="0"/>
          <w:numId w:val="2"/>
        </w:numPr>
        <w:tabs>
          <w:tab w:val="clear" w:pos="1070"/>
          <w:tab w:val="num" w:pos="1276"/>
        </w:tabs>
        <w:overflowPunct w:val="0"/>
        <w:autoSpaceDE w:val="0"/>
        <w:autoSpaceDN w:val="0"/>
        <w:adjustRightInd w:val="0"/>
        <w:ind w:left="0" w:firstLine="567"/>
        <w:jc w:val="both"/>
        <w:rPr>
          <w:sz w:val="28"/>
          <w:szCs w:val="28"/>
        </w:rPr>
      </w:pPr>
      <w:r w:rsidRPr="006455B7">
        <w:rPr>
          <w:sz w:val="28"/>
          <w:szCs w:val="28"/>
        </w:rPr>
        <w:t xml:space="preserve">Служба у справах дітей </w:t>
      </w:r>
      <w:proofErr w:type="spellStart"/>
      <w:r w:rsidRPr="006455B7">
        <w:rPr>
          <w:sz w:val="28"/>
          <w:szCs w:val="28"/>
        </w:rPr>
        <w:t>Ставненської</w:t>
      </w:r>
      <w:proofErr w:type="spellEnd"/>
      <w:r w:rsidRPr="006455B7">
        <w:rPr>
          <w:sz w:val="28"/>
          <w:szCs w:val="28"/>
        </w:rPr>
        <w:t xml:space="preserve"> сільської ради (далі </w:t>
      </w:r>
      <w:r w:rsidR="00F700B8">
        <w:rPr>
          <w:sz w:val="28"/>
          <w:szCs w:val="28"/>
        </w:rPr>
        <w:t>–</w:t>
      </w:r>
      <w:r w:rsidRPr="006455B7">
        <w:rPr>
          <w:sz w:val="28"/>
          <w:szCs w:val="28"/>
        </w:rPr>
        <w:t xml:space="preserve"> служба) є виконавчим органом </w:t>
      </w:r>
      <w:proofErr w:type="spellStart"/>
      <w:r w:rsidRPr="006455B7">
        <w:rPr>
          <w:sz w:val="28"/>
          <w:szCs w:val="28"/>
        </w:rPr>
        <w:t>Ставненської</w:t>
      </w:r>
      <w:proofErr w:type="spellEnd"/>
      <w:r w:rsidRPr="006455B7">
        <w:rPr>
          <w:sz w:val="28"/>
          <w:szCs w:val="28"/>
        </w:rPr>
        <w:t xml:space="preserve"> сільської ради Ужгородського району Закарпатської області, який утворюється її рішенням відповідно до Закону України «Про місцеве самоврядування в Україні», «Про органи і служби у справах дітей та спеціальні установи для дітей», для реалізації на території громади державної політики з питань соціального захисту дітей і запобігання дитячій бездоглядності та вчиненню правопорушень дітьми.</w:t>
      </w:r>
    </w:p>
    <w:p w14:paraId="7D4ECC9C" w14:textId="77777777" w:rsidR="009B3F03" w:rsidRPr="006455B7" w:rsidRDefault="009B3F03" w:rsidP="006455B7">
      <w:pPr>
        <w:widowControl w:val="0"/>
        <w:numPr>
          <w:ilvl w:val="0"/>
          <w:numId w:val="2"/>
        </w:numPr>
        <w:tabs>
          <w:tab w:val="clear" w:pos="1070"/>
          <w:tab w:val="num" w:pos="1276"/>
        </w:tabs>
        <w:autoSpaceDE w:val="0"/>
        <w:autoSpaceDN w:val="0"/>
        <w:adjustRightInd w:val="0"/>
        <w:ind w:left="0" w:firstLine="567"/>
        <w:jc w:val="both"/>
        <w:rPr>
          <w:sz w:val="28"/>
          <w:szCs w:val="28"/>
        </w:rPr>
      </w:pPr>
      <w:r w:rsidRPr="006455B7">
        <w:rPr>
          <w:sz w:val="28"/>
          <w:szCs w:val="28"/>
        </w:rPr>
        <w:t xml:space="preserve">Служба підпорядкована, підзвітна та підконтрольна </w:t>
      </w:r>
      <w:proofErr w:type="spellStart"/>
      <w:r w:rsidRPr="006455B7">
        <w:rPr>
          <w:sz w:val="28"/>
          <w:szCs w:val="28"/>
        </w:rPr>
        <w:t>Ставненській</w:t>
      </w:r>
      <w:proofErr w:type="spellEnd"/>
      <w:r w:rsidRPr="006455B7">
        <w:rPr>
          <w:sz w:val="28"/>
          <w:szCs w:val="28"/>
        </w:rPr>
        <w:t xml:space="preserve"> </w:t>
      </w:r>
    </w:p>
    <w:p w14:paraId="530C8005" w14:textId="77777777" w:rsidR="009B3F03" w:rsidRPr="006455B7" w:rsidRDefault="009B3F03" w:rsidP="006455B7">
      <w:pPr>
        <w:tabs>
          <w:tab w:val="num" w:pos="1276"/>
        </w:tabs>
        <w:ind w:firstLine="567"/>
        <w:jc w:val="both"/>
        <w:rPr>
          <w:sz w:val="28"/>
          <w:szCs w:val="28"/>
        </w:rPr>
      </w:pPr>
      <w:r w:rsidRPr="006455B7">
        <w:rPr>
          <w:sz w:val="28"/>
          <w:szCs w:val="28"/>
        </w:rPr>
        <w:t xml:space="preserve">сільській раді та її виконавчому комітету, </w:t>
      </w:r>
      <w:proofErr w:type="spellStart"/>
      <w:r w:rsidRPr="006455B7">
        <w:rPr>
          <w:sz w:val="28"/>
          <w:szCs w:val="28"/>
        </w:rPr>
        <w:t>Ставненському</w:t>
      </w:r>
      <w:proofErr w:type="spellEnd"/>
      <w:r w:rsidRPr="006455B7">
        <w:rPr>
          <w:sz w:val="28"/>
          <w:szCs w:val="28"/>
        </w:rPr>
        <w:t xml:space="preserve"> сільському голові та першому заступнику сільського голови з питань діяльності виконавчих органів влади згідно розподілу обов’язків. </w:t>
      </w:r>
    </w:p>
    <w:p w14:paraId="219829B1" w14:textId="77777777" w:rsidR="009B3F03" w:rsidRPr="006455B7" w:rsidRDefault="009B3F03" w:rsidP="006455B7">
      <w:pPr>
        <w:widowControl w:val="0"/>
        <w:numPr>
          <w:ilvl w:val="0"/>
          <w:numId w:val="2"/>
        </w:numPr>
        <w:tabs>
          <w:tab w:val="clear" w:pos="1070"/>
          <w:tab w:val="num" w:pos="1276"/>
        </w:tabs>
        <w:autoSpaceDE w:val="0"/>
        <w:autoSpaceDN w:val="0"/>
        <w:adjustRightInd w:val="0"/>
        <w:ind w:left="0" w:firstLine="567"/>
        <w:jc w:val="both"/>
        <w:rPr>
          <w:sz w:val="28"/>
          <w:szCs w:val="28"/>
        </w:rPr>
      </w:pPr>
      <w:r w:rsidRPr="006455B7">
        <w:rPr>
          <w:sz w:val="28"/>
          <w:szCs w:val="28"/>
        </w:rPr>
        <w:t>Служба у своїй діяльності керується Конституцією і законами</w:t>
      </w:r>
    </w:p>
    <w:p w14:paraId="65843806" w14:textId="76ECB070" w:rsidR="009B3F03" w:rsidRPr="006455B7" w:rsidRDefault="009B3F03" w:rsidP="006455B7">
      <w:pPr>
        <w:tabs>
          <w:tab w:val="num" w:pos="1276"/>
        </w:tabs>
        <w:ind w:firstLine="567"/>
        <w:jc w:val="both"/>
        <w:rPr>
          <w:sz w:val="28"/>
          <w:szCs w:val="28"/>
        </w:rPr>
      </w:pPr>
      <w:r w:rsidRPr="006455B7">
        <w:rPr>
          <w:sz w:val="28"/>
          <w:szCs w:val="28"/>
        </w:rPr>
        <w:t xml:space="preserve">України, а також актами Президента України та Верховної Ради України, актами Кабінету Міністрів України, наказами центральних органів виконавчої влади, наказами служби у справах дітей Закарпатської обласної державної адміністрації, рішеннями </w:t>
      </w:r>
      <w:proofErr w:type="spellStart"/>
      <w:r w:rsidRPr="006455B7">
        <w:rPr>
          <w:sz w:val="28"/>
          <w:szCs w:val="28"/>
        </w:rPr>
        <w:t>Ставненської</w:t>
      </w:r>
      <w:proofErr w:type="spellEnd"/>
      <w:r w:rsidRPr="006455B7">
        <w:rPr>
          <w:sz w:val="28"/>
          <w:szCs w:val="28"/>
        </w:rPr>
        <w:t xml:space="preserve"> сільської ради, її виконавчого комітету, розпорядженнями </w:t>
      </w:r>
      <w:proofErr w:type="spellStart"/>
      <w:r w:rsidRPr="006455B7">
        <w:rPr>
          <w:sz w:val="28"/>
          <w:szCs w:val="28"/>
        </w:rPr>
        <w:t>Ставненського</w:t>
      </w:r>
      <w:proofErr w:type="spellEnd"/>
      <w:r w:rsidRPr="006455B7">
        <w:rPr>
          <w:sz w:val="28"/>
          <w:szCs w:val="28"/>
        </w:rPr>
        <w:t xml:space="preserve"> сільського голови та цим Положенням. </w:t>
      </w:r>
    </w:p>
    <w:p w14:paraId="1C663E62" w14:textId="77777777" w:rsidR="009B3F03" w:rsidRPr="006455B7" w:rsidRDefault="009B3F03" w:rsidP="006455B7">
      <w:pPr>
        <w:widowControl w:val="0"/>
        <w:numPr>
          <w:ilvl w:val="0"/>
          <w:numId w:val="2"/>
        </w:numPr>
        <w:tabs>
          <w:tab w:val="clear" w:pos="1070"/>
          <w:tab w:val="num" w:pos="1276"/>
        </w:tabs>
        <w:overflowPunct w:val="0"/>
        <w:autoSpaceDE w:val="0"/>
        <w:autoSpaceDN w:val="0"/>
        <w:adjustRightInd w:val="0"/>
        <w:ind w:left="0" w:firstLine="567"/>
        <w:jc w:val="both"/>
        <w:rPr>
          <w:sz w:val="28"/>
          <w:szCs w:val="28"/>
        </w:rPr>
      </w:pPr>
      <w:r w:rsidRPr="006455B7">
        <w:rPr>
          <w:sz w:val="28"/>
          <w:szCs w:val="28"/>
        </w:rPr>
        <w:t xml:space="preserve">Служба є юридичною особою, неприбутковою установою, не має самостійного балансу, рахунків в органах Державної казначейської служби України та установах банків. </w:t>
      </w:r>
    </w:p>
    <w:p w14:paraId="19740747" w14:textId="77777777" w:rsidR="009B3F03" w:rsidRPr="006455B7" w:rsidRDefault="009B3F03" w:rsidP="006455B7">
      <w:pPr>
        <w:tabs>
          <w:tab w:val="num" w:pos="1276"/>
        </w:tabs>
        <w:overflowPunct w:val="0"/>
        <w:ind w:firstLine="567"/>
        <w:jc w:val="both"/>
        <w:rPr>
          <w:sz w:val="28"/>
          <w:szCs w:val="28"/>
        </w:rPr>
      </w:pPr>
      <w:r w:rsidRPr="006455B7">
        <w:rPr>
          <w:sz w:val="28"/>
          <w:szCs w:val="28"/>
        </w:rPr>
        <w:t xml:space="preserve">Ідентифікаційний код юридичної особи -  43981660. </w:t>
      </w:r>
    </w:p>
    <w:p w14:paraId="1347E1D2" w14:textId="77777777" w:rsidR="009B3F03" w:rsidRPr="006455B7" w:rsidRDefault="009B3F03" w:rsidP="006455B7">
      <w:pPr>
        <w:tabs>
          <w:tab w:val="num" w:pos="1276"/>
        </w:tabs>
        <w:overflowPunct w:val="0"/>
        <w:ind w:firstLine="567"/>
        <w:jc w:val="both"/>
        <w:rPr>
          <w:sz w:val="28"/>
          <w:szCs w:val="28"/>
        </w:rPr>
      </w:pPr>
      <w:r w:rsidRPr="006455B7">
        <w:rPr>
          <w:sz w:val="28"/>
          <w:szCs w:val="28"/>
        </w:rPr>
        <w:t xml:space="preserve">Фінансове обслуговування здійснюється відділом бухгалтерського обліку та звітності </w:t>
      </w:r>
      <w:proofErr w:type="spellStart"/>
      <w:r w:rsidRPr="006455B7">
        <w:rPr>
          <w:sz w:val="28"/>
          <w:szCs w:val="28"/>
        </w:rPr>
        <w:t>Ставненської</w:t>
      </w:r>
      <w:proofErr w:type="spellEnd"/>
      <w:r w:rsidRPr="006455B7">
        <w:rPr>
          <w:sz w:val="28"/>
          <w:szCs w:val="28"/>
        </w:rPr>
        <w:t xml:space="preserve"> сільської ради.</w:t>
      </w:r>
    </w:p>
    <w:p w14:paraId="47AF0384" w14:textId="77777777" w:rsidR="009B3F03" w:rsidRPr="006455B7" w:rsidRDefault="009B3F03" w:rsidP="006455B7">
      <w:pPr>
        <w:widowControl w:val="0"/>
        <w:numPr>
          <w:ilvl w:val="0"/>
          <w:numId w:val="2"/>
        </w:numPr>
        <w:tabs>
          <w:tab w:val="clear" w:pos="1070"/>
          <w:tab w:val="num" w:pos="1276"/>
        </w:tabs>
        <w:overflowPunct w:val="0"/>
        <w:autoSpaceDE w:val="0"/>
        <w:autoSpaceDN w:val="0"/>
        <w:adjustRightInd w:val="0"/>
        <w:ind w:left="0" w:firstLine="567"/>
        <w:jc w:val="both"/>
        <w:rPr>
          <w:sz w:val="28"/>
          <w:szCs w:val="28"/>
        </w:rPr>
      </w:pPr>
      <w:r w:rsidRPr="006455B7">
        <w:rPr>
          <w:sz w:val="28"/>
          <w:szCs w:val="28"/>
        </w:rPr>
        <w:t>Служба має свій бланк, печатку із зображенням Державного Герба</w:t>
      </w:r>
    </w:p>
    <w:p w14:paraId="2026AAB5" w14:textId="77777777" w:rsidR="009B3F03" w:rsidRPr="006455B7" w:rsidRDefault="009B3F03" w:rsidP="006455B7">
      <w:pPr>
        <w:tabs>
          <w:tab w:val="num" w:pos="1276"/>
        </w:tabs>
        <w:overflowPunct w:val="0"/>
        <w:ind w:firstLine="567"/>
        <w:jc w:val="both"/>
        <w:rPr>
          <w:sz w:val="28"/>
          <w:szCs w:val="28"/>
        </w:rPr>
      </w:pPr>
      <w:r w:rsidRPr="006455B7">
        <w:rPr>
          <w:sz w:val="28"/>
          <w:szCs w:val="28"/>
        </w:rPr>
        <w:t xml:space="preserve">України та своїм найменуванням, штамп. Веде діловодство відповідно до Інструкції з діловодства </w:t>
      </w:r>
      <w:proofErr w:type="spellStart"/>
      <w:r w:rsidRPr="006455B7">
        <w:rPr>
          <w:sz w:val="28"/>
          <w:szCs w:val="28"/>
        </w:rPr>
        <w:t>Ставненської</w:t>
      </w:r>
      <w:proofErr w:type="spellEnd"/>
      <w:r w:rsidRPr="006455B7">
        <w:rPr>
          <w:sz w:val="28"/>
          <w:szCs w:val="28"/>
        </w:rPr>
        <w:t xml:space="preserve"> сільської ради, діє згідно цього Положення.</w:t>
      </w:r>
    </w:p>
    <w:p w14:paraId="066FADBC" w14:textId="77777777" w:rsidR="009B3F03" w:rsidRPr="006455B7" w:rsidRDefault="009B3F03" w:rsidP="006455B7">
      <w:pPr>
        <w:tabs>
          <w:tab w:val="num" w:pos="1276"/>
        </w:tabs>
        <w:ind w:firstLine="567"/>
        <w:jc w:val="both"/>
        <w:rPr>
          <w:sz w:val="28"/>
          <w:szCs w:val="28"/>
        </w:rPr>
      </w:pPr>
      <w:r w:rsidRPr="006455B7">
        <w:rPr>
          <w:sz w:val="28"/>
          <w:szCs w:val="28"/>
        </w:rPr>
        <w:t>1.6. Юридична адреса Служби: 89014, Закарпатська область Ужгородський район, село Ставне, будинок 253.</w:t>
      </w:r>
    </w:p>
    <w:p w14:paraId="0568BFD2" w14:textId="77777777" w:rsidR="009B3F03" w:rsidRPr="006455B7" w:rsidRDefault="009B3F03" w:rsidP="006455B7">
      <w:pPr>
        <w:tabs>
          <w:tab w:val="num" w:pos="1276"/>
        </w:tabs>
        <w:ind w:firstLine="567"/>
        <w:jc w:val="both"/>
        <w:rPr>
          <w:bCs/>
          <w:sz w:val="28"/>
          <w:szCs w:val="28"/>
        </w:rPr>
      </w:pPr>
      <w:r w:rsidRPr="006455B7">
        <w:rPr>
          <w:sz w:val="28"/>
          <w:szCs w:val="28"/>
        </w:rPr>
        <w:t xml:space="preserve">1.7. </w:t>
      </w:r>
      <w:r w:rsidRPr="006455B7">
        <w:rPr>
          <w:bCs/>
          <w:sz w:val="28"/>
          <w:szCs w:val="28"/>
        </w:rPr>
        <w:t xml:space="preserve">Повна назва: «Служба у справах дітей </w:t>
      </w:r>
      <w:proofErr w:type="spellStart"/>
      <w:r w:rsidRPr="006455B7">
        <w:rPr>
          <w:bCs/>
          <w:sz w:val="28"/>
          <w:szCs w:val="28"/>
        </w:rPr>
        <w:t>Ставненської</w:t>
      </w:r>
      <w:proofErr w:type="spellEnd"/>
      <w:r w:rsidRPr="006455B7">
        <w:rPr>
          <w:bCs/>
          <w:sz w:val="28"/>
          <w:szCs w:val="28"/>
        </w:rPr>
        <w:t xml:space="preserve"> сільської ради».</w:t>
      </w:r>
    </w:p>
    <w:p w14:paraId="1E938972" w14:textId="4B8DB0E1" w:rsidR="009B3F03" w:rsidRPr="006455B7" w:rsidRDefault="009B3F03" w:rsidP="006455B7">
      <w:pPr>
        <w:tabs>
          <w:tab w:val="num" w:pos="1276"/>
        </w:tabs>
        <w:ind w:firstLine="567"/>
        <w:jc w:val="both"/>
        <w:rPr>
          <w:bCs/>
          <w:sz w:val="28"/>
          <w:szCs w:val="28"/>
        </w:rPr>
      </w:pPr>
      <w:r w:rsidRPr="006455B7">
        <w:rPr>
          <w:bCs/>
          <w:sz w:val="28"/>
          <w:szCs w:val="28"/>
        </w:rPr>
        <w:t xml:space="preserve">Скорочена назва: «ССД </w:t>
      </w:r>
      <w:proofErr w:type="spellStart"/>
      <w:r w:rsidRPr="006455B7">
        <w:rPr>
          <w:bCs/>
          <w:sz w:val="28"/>
          <w:szCs w:val="28"/>
        </w:rPr>
        <w:t>Ставненської</w:t>
      </w:r>
      <w:proofErr w:type="spellEnd"/>
      <w:r w:rsidRPr="006455B7">
        <w:rPr>
          <w:bCs/>
          <w:sz w:val="28"/>
          <w:szCs w:val="28"/>
        </w:rPr>
        <w:t xml:space="preserve"> сільської ради».</w:t>
      </w:r>
    </w:p>
    <w:p w14:paraId="1D0CB00F" w14:textId="77777777" w:rsidR="009B3F03" w:rsidRPr="006455B7" w:rsidRDefault="009B3F03" w:rsidP="006455B7">
      <w:pPr>
        <w:tabs>
          <w:tab w:val="num" w:pos="1276"/>
        </w:tabs>
        <w:ind w:firstLine="567"/>
        <w:jc w:val="both"/>
        <w:rPr>
          <w:sz w:val="28"/>
          <w:szCs w:val="28"/>
        </w:rPr>
      </w:pPr>
    </w:p>
    <w:p w14:paraId="0ACAFA88" w14:textId="77777777" w:rsidR="009B3F03" w:rsidRPr="006455B7" w:rsidRDefault="009B3F03" w:rsidP="006455B7">
      <w:pPr>
        <w:ind w:firstLine="900"/>
        <w:jc w:val="both"/>
        <w:rPr>
          <w:sz w:val="28"/>
          <w:szCs w:val="28"/>
        </w:rPr>
      </w:pPr>
    </w:p>
    <w:p w14:paraId="27F9E709" w14:textId="77777777" w:rsidR="009B3F03" w:rsidRPr="006455B7" w:rsidRDefault="009B3F03" w:rsidP="006455B7">
      <w:pPr>
        <w:jc w:val="center"/>
        <w:rPr>
          <w:b/>
          <w:sz w:val="28"/>
          <w:szCs w:val="28"/>
        </w:rPr>
      </w:pPr>
      <w:bookmarkStart w:id="0" w:name="o85"/>
      <w:bookmarkEnd w:id="0"/>
      <w:r w:rsidRPr="006455B7">
        <w:rPr>
          <w:b/>
          <w:sz w:val="28"/>
          <w:szCs w:val="28"/>
        </w:rPr>
        <w:t>2. ОСНОВНІ ЗАВДАННЯ ТА ПОВНОВАЖЕННЯ</w:t>
      </w:r>
    </w:p>
    <w:p w14:paraId="3920FD84" w14:textId="77777777" w:rsidR="009B3F03" w:rsidRPr="006455B7" w:rsidRDefault="009B3F03" w:rsidP="006455B7">
      <w:pPr>
        <w:ind w:firstLine="900"/>
        <w:jc w:val="both"/>
        <w:rPr>
          <w:sz w:val="28"/>
          <w:szCs w:val="28"/>
        </w:rPr>
      </w:pPr>
    </w:p>
    <w:p w14:paraId="41AA821A" w14:textId="77777777" w:rsidR="009B3F03" w:rsidRPr="006455B7" w:rsidRDefault="009B3F03" w:rsidP="006455B7">
      <w:pPr>
        <w:ind w:firstLine="567"/>
        <w:jc w:val="both"/>
        <w:rPr>
          <w:sz w:val="28"/>
          <w:szCs w:val="28"/>
        </w:rPr>
      </w:pPr>
      <w:r w:rsidRPr="006455B7">
        <w:rPr>
          <w:sz w:val="28"/>
          <w:szCs w:val="28"/>
        </w:rPr>
        <w:t>Основними завданнями та повноваженнями служби є:</w:t>
      </w:r>
    </w:p>
    <w:p w14:paraId="454DEE6B" w14:textId="77777777" w:rsidR="009B3F03" w:rsidRPr="006455B7" w:rsidRDefault="009B3F03" w:rsidP="006455B7">
      <w:pPr>
        <w:ind w:firstLine="567"/>
        <w:jc w:val="both"/>
        <w:rPr>
          <w:sz w:val="28"/>
          <w:szCs w:val="28"/>
        </w:rPr>
      </w:pPr>
      <w:r w:rsidRPr="006455B7">
        <w:rPr>
          <w:sz w:val="28"/>
          <w:szCs w:val="28"/>
        </w:rPr>
        <w:t xml:space="preserve">2.1. Реалізація на території громади державної політики з питань соціального захисту дітей, запобігання дитячій бездоглядності та безпритульності, вчиненню дітьми правопорушень; визначення пріоритетних напрямів поліпшення становища дітей у територіальній громаді, їх соціального захисту, сприяння фізичному, духовному та інтелектуальному розвитку. </w:t>
      </w:r>
    </w:p>
    <w:p w14:paraId="59C069F1" w14:textId="77777777" w:rsidR="009B3F03" w:rsidRPr="006455B7" w:rsidRDefault="009B3F03" w:rsidP="006455B7">
      <w:pPr>
        <w:ind w:firstLine="567"/>
        <w:jc w:val="both"/>
        <w:rPr>
          <w:sz w:val="28"/>
          <w:szCs w:val="28"/>
        </w:rPr>
      </w:pPr>
      <w:r w:rsidRPr="006455B7">
        <w:rPr>
          <w:sz w:val="28"/>
          <w:szCs w:val="28"/>
        </w:rPr>
        <w:t xml:space="preserve">2.2. Розроблення і проведення самостійно або разом з виконавчими органами сільської ради, відповідними органами виконавчої влади, підприємствами, установами та організаціями усіх форм власності, </w:t>
      </w:r>
      <w:bookmarkStart w:id="1" w:name="w1_3"/>
      <w:r w:rsidRPr="006455B7">
        <w:rPr>
          <w:sz w:val="28"/>
          <w:szCs w:val="28"/>
        </w:rPr>
        <w:fldChar w:fldCharType="begin"/>
      </w:r>
      <w:r w:rsidRPr="006455B7">
        <w:rPr>
          <w:sz w:val="28"/>
          <w:szCs w:val="28"/>
        </w:rPr>
        <w:instrText xml:space="preserve"> HYPERLINK "https://zakon.rada.gov.ua/laws/show/585-2020-%D0%BF?find=1&amp;text=%D0%B3%D1%80%D0%BE%D0%BC%D0%B0%D0%B4" \l "w1_4" </w:instrText>
      </w:r>
      <w:r w:rsidRPr="006455B7">
        <w:rPr>
          <w:sz w:val="28"/>
          <w:szCs w:val="28"/>
        </w:rPr>
        <w:fldChar w:fldCharType="separate"/>
      </w:r>
      <w:r w:rsidRPr="006455B7">
        <w:rPr>
          <w:sz w:val="28"/>
          <w:szCs w:val="28"/>
        </w:rPr>
        <w:t>громад</w:t>
      </w:r>
      <w:r w:rsidRPr="006455B7">
        <w:rPr>
          <w:sz w:val="28"/>
          <w:szCs w:val="28"/>
        </w:rPr>
        <w:fldChar w:fldCharType="end"/>
      </w:r>
      <w:bookmarkEnd w:id="1"/>
      <w:r w:rsidRPr="006455B7">
        <w:rPr>
          <w:sz w:val="28"/>
          <w:szCs w:val="28"/>
        </w:rPr>
        <w:t>ськими об’єднаннями заходів щодо захисту прав, свобод і законних інтересів дітей.</w:t>
      </w:r>
    </w:p>
    <w:p w14:paraId="45AD320B" w14:textId="77777777" w:rsidR="009B3F03" w:rsidRPr="006455B7" w:rsidRDefault="009B3F03" w:rsidP="006455B7">
      <w:pPr>
        <w:ind w:firstLine="567"/>
        <w:jc w:val="both"/>
        <w:rPr>
          <w:sz w:val="28"/>
          <w:szCs w:val="28"/>
        </w:rPr>
      </w:pPr>
      <w:r w:rsidRPr="006455B7">
        <w:rPr>
          <w:sz w:val="28"/>
          <w:szCs w:val="28"/>
        </w:rPr>
        <w:t>2.3. Організація і проведення разом з виконавчими органами сільської ради, уповноваженими підрозділами органів Національної поліції заходів щодо соціального захисту дітей, виявлення причин, що зумовлюють дитячу бездоглядність і безпритульність, запобігання вчиненню дітьми правопорушень.</w:t>
      </w:r>
    </w:p>
    <w:p w14:paraId="2065B4A1" w14:textId="77777777" w:rsidR="009B3F03" w:rsidRPr="006455B7" w:rsidRDefault="009B3F03" w:rsidP="006455B7">
      <w:pPr>
        <w:ind w:firstLine="567"/>
        <w:jc w:val="both"/>
        <w:rPr>
          <w:sz w:val="28"/>
          <w:szCs w:val="28"/>
        </w:rPr>
      </w:pPr>
      <w:r w:rsidRPr="006455B7">
        <w:rPr>
          <w:sz w:val="28"/>
          <w:szCs w:val="28"/>
        </w:rPr>
        <w:t>2.4. Координація діяльності виконавчих органів сільської ради, підприємств, установ та організацій незалежно від форми власності, розташованих на території територіальної громади, у розв’язанні питань соціального захисту дітей та організації роботи із запобігання дитячій бездоглядності та безпритульності, надання їм у межах компетенції практичної, методичної та консультаційної допомоги в цій сфері.</w:t>
      </w:r>
    </w:p>
    <w:p w14:paraId="78CF35CA" w14:textId="77777777" w:rsidR="009B3F03" w:rsidRPr="006455B7" w:rsidRDefault="009B3F03" w:rsidP="006455B7">
      <w:pPr>
        <w:ind w:firstLine="567"/>
        <w:jc w:val="both"/>
        <w:rPr>
          <w:sz w:val="28"/>
          <w:szCs w:val="28"/>
        </w:rPr>
      </w:pPr>
      <w:r w:rsidRPr="006455B7">
        <w:rPr>
          <w:sz w:val="28"/>
          <w:szCs w:val="28"/>
        </w:rPr>
        <w:t xml:space="preserve">2.5. Розроблення та подання пропозицій до </w:t>
      </w:r>
      <w:proofErr w:type="spellStart"/>
      <w:r w:rsidRPr="006455B7">
        <w:rPr>
          <w:sz w:val="28"/>
          <w:szCs w:val="28"/>
        </w:rPr>
        <w:t>проєктів</w:t>
      </w:r>
      <w:proofErr w:type="spellEnd"/>
      <w:r w:rsidRPr="006455B7">
        <w:rPr>
          <w:sz w:val="28"/>
          <w:szCs w:val="28"/>
        </w:rPr>
        <w:t xml:space="preserve"> місцевих, обласних програм, планів і прогнозів щодо соціального захисту, забезпечення прав, свобод і законних інтересів дітей, у тому числі в частині бюджетних асигнувань на виконання </w:t>
      </w:r>
      <w:bookmarkStart w:id="2" w:name="w1_5"/>
      <w:r w:rsidRPr="006455B7">
        <w:rPr>
          <w:sz w:val="28"/>
          <w:szCs w:val="28"/>
        </w:rPr>
        <w:t xml:space="preserve">відповідних </w:t>
      </w:r>
      <w:hyperlink r:id="rId11" w:anchor="w1_6" w:history="1">
        <w:r w:rsidRPr="006455B7">
          <w:rPr>
            <w:sz w:val="28"/>
            <w:szCs w:val="28"/>
          </w:rPr>
          <w:t>прогр</w:t>
        </w:r>
      </w:hyperlink>
      <w:bookmarkEnd w:id="2"/>
      <w:r w:rsidRPr="006455B7">
        <w:rPr>
          <w:sz w:val="28"/>
          <w:szCs w:val="28"/>
        </w:rPr>
        <w:t>ам і проведення заходів щодо реалізації державної політики з питань дітей, спрямованої на подолання дитячої бездоглядності та безпритульності, а також на утримання підпорядкованих службі закладів соціального захисту для дітей.</w:t>
      </w:r>
    </w:p>
    <w:p w14:paraId="404F7427" w14:textId="77777777" w:rsidR="009B3F03" w:rsidRPr="006455B7" w:rsidRDefault="009B3F03" w:rsidP="006455B7">
      <w:pPr>
        <w:ind w:firstLine="567"/>
        <w:jc w:val="both"/>
        <w:rPr>
          <w:sz w:val="28"/>
          <w:szCs w:val="28"/>
        </w:rPr>
      </w:pPr>
      <w:r w:rsidRPr="006455B7">
        <w:rPr>
          <w:sz w:val="28"/>
          <w:szCs w:val="28"/>
        </w:rPr>
        <w:t xml:space="preserve">2.6. </w:t>
      </w:r>
      <w:bookmarkStart w:id="3" w:name="w1_4"/>
      <w:r w:rsidRPr="006455B7">
        <w:rPr>
          <w:sz w:val="28"/>
          <w:szCs w:val="28"/>
        </w:rPr>
        <w:fldChar w:fldCharType="begin"/>
      </w:r>
      <w:r w:rsidRPr="006455B7">
        <w:rPr>
          <w:sz w:val="28"/>
          <w:szCs w:val="28"/>
        </w:rPr>
        <w:instrText xml:space="preserve"> HYPERLINK "https://zakon.rada.gov.ua/laws/show/1068-2007-%D0%BF?find=1&amp;text=%D0%B2%D0%B5%D0%B4%D0%B5%D0%BD" \l "w1_5" </w:instrText>
      </w:r>
      <w:r w:rsidRPr="006455B7">
        <w:rPr>
          <w:sz w:val="28"/>
          <w:szCs w:val="28"/>
        </w:rPr>
        <w:fldChar w:fldCharType="separate"/>
      </w:r>
      <w:r w:rsidRPr="006455B7">
        <w:rPr>
          <w:sz w:val="28"/>
          <w:szCs w:val="28"/>
        </w:rPr>
        <w:t>Веден</w:t>
      </w:r>
      <w:r w:rsidRPr="006455B7">
        <w:rPr>
          <w:sz w:val="28"/>
          <w:szCs w:val="28"/>
        </w:rPr>
        <w:fldChar w:fldCharType="end"/>
      </w:r>
      <w:bookmarkEnd w:id="3"/>
      <w:r w:rsidRPr="006455B7">
        <w:rPr>
          <w:sz w:val="28"/>
          <w:szCs w:val="28"/>
        </w:rPr>
        <w:t>ня державної статистики щодо дітей; організація та проведення разом з виконавчими органами сільської ради, науковими установами досліджень у сфері соціального захисту дітей, запобігання дитячій бездоглядності та безпритульності, вчиненню дітьми правопорушень; підготовка інформаційно-</w:t>
      </w:r>
      <w:bookmarkStart w:id="4" w:name="w1_1"/>
      <w:r w:rsidRPr="006455B7">
        <w:rPr>
          <w:sz w:val="28"/>
          <w:szCs w:val="28"/>
        </w:rPr>
        <w:fldChar w:fldCharType="begin"/>
      </w:r>
      <w:r w:rsidRPr="006455B7">
        <w:rPr>
          <w:sz w:val="28"/>
          <w:szCs w:val="28"/>
        </w:rPr>
        <w:instrText xml:space="preserve"> HYPERLINK "https://zakon.rada.gov.ua/laws/show/1068-2007-%D0%BF?find=1&amp;text=%D0%B0%D0%BD%D0%B0%D0%BB" \l "w1_2" </w:instrText>
      </w:r>
      <w:r w:rsidRPr="006455B7">
        <w:rPr>
          <w:sz w:val="28"/>
          <w:szCs w:val="28"/>
        </w:rPr>
        <w:fldChar w:fldCharType="separate"/>
      </w:r>
      <w:r w:rsidRPr="006455B7">
        <w:rPr>
          <w:sz w:val="28"/>
          <w:szCs w:val="28"/>
        </w:rPr>
        <w:t>анал</w:t>
      </w:r>
      <w:r w:rsidRPr="006455B7">
        <w:rPr>
          <w:sz w:val="28"/>
          <w:szCs w:val="28"/>
        </w:rPr>
        <w:fldChar w:fldCharType="end"/>
      </w:r>
      <w:bookmarkEnd w:id="4"/>
      <w:r w:rsidRPr="006455B7">
        <w:rPr>
          <w:sz w:val="28"/>
          <w:szCs w:val="28"/>
        </w:rPr>
        <w:t>ітичних і статистичних матеріалів про причини та умови вчинення дітьми правопорушень; вивчення і поширення міжнародного досвіду з питань соціального захисту дітей, дотримання їхніх прав та інтересів; підготовка та подання в установленому порядку статистичної звітності.</w:t>
      </w:r>
    </w:p>
    <w:p w14:paraId="4327DA0E" w14:textId="77777777" w:rsidR="009B3F03" w:rsidRPr="006455B7" w:rsidRDefault="009B3F03" w:rsidP="006455B7">
      <w:pPr>
        <w:ind w:firstLine="567"/>
        <w:jc w:val="both"/>
        <w:rPr>
          <w:sz w:val="28"/>
          <w:szCs w:val="28"/>
        </w:rPr>
      </w:pPr>
      <w:r w:rsidRPr="006455B7">
        <w:rPr>
          <w:sz w:val="28"/>
          <w:szCs w:val="28"/>
        </w:rPr>
        <w:t>2.7. Проведення інформаційно-роз’яснювальної роботи з питань, що належать до компетенції служби, зокрема, через засоби масової інформації.</w:t>
      </w:r>
    </w:p>
    <w:p w14:paraId="6AE5156A" w14:textId="77777777" w:rsidR="009B3F03" w:rsidRPr="006455B7" w:rsidRDefault="009B3F03" w:rsidP="006455B7">
      <w:pPr>
        <w:ind w:firstLine="567"/>
        <w:jc w:val="both"/>
        <w:rPr>
          <w:sz w:val="28"/>
          <w:szCs w:val="28"/>
        </w:rPr>
      </w:pPr>
      <w:r w:rsidRPr="006455B7">
        <w:rPr>
          <w:sz w:val="28"/>
          <w:szCs w:val="28"/>
        </w:rPr>
        <w:t xml:space="preserve">2.8. Надання організаційної і методичної допомоги притулкам для дітей, центрам соціально-психологічної реабілітації дітей, центрам соціальної підтримки дітей та сімей, соціально-реабілітаційним центрам (дитячим містечкам), що розташовані на території відповідної територіальної громади та </w:t>
      </w:r>
      <w:r w:rsidRPr="006455B7">
        <w:rPr>
          <w:sz w:val="28"/>
          <w:szCs w:val="28"/>
        </w:rPr>
        <w:lastRenderedPageBreak/>
        <w:t xml:space="preserve">/або в яких отримують соціальні послуги діти, які проживають у територіальній громаді або походять з неї, здійснення в межах компетенції безпосереднього контролю за діяльністю таких закладів. </w:t>
      </w:r>
    </w:p>
    <w:p w14:paraId="7173648A" w14:textId="77777777" w:rsidR="009B3F03" w:rsidRPr="006455B7" w:rsidRDefault="009B3F03" w:rsidP="006455B7">
      <w:pPr>
        <w:ind w:firstLine="567"/>
        <w:jc w:val="both"/>
        <w:rPr>
          <w:sz w:val="28"/>
          <w:szCs w:val="28"/>
        </w:rPr>
      </w:pPr>
      <w:r w:rsidRPr="006455B7">
        <w:rPr>
          <w:sz w:val="28"/>
          <w:szCs w:val="28"/>
        </w:rPr>
        <w:t>2.9. Вжиття заходів із виявлення дітей, які перебувають у складних життєвих обставинах, дітей, які залишилися без батьківського піклування; у разі необхідності забезпечення їх тимчасового влаштування, надання необхідної допомоги з урахуванням їхніх потреб.</w:t>
      </w:r>
    </w:p>
    <w:p w14:paraId="72E4E4A9" w14:textId="77777777" w:rsidR="009B3F03" w:rsidRPr="006455B7" w:rsidRDefault="009B3F03" w:rsidP="006455B7">
      <w:pPr>
        <w:ind w:firstLine="567"/>
        <w:jc w:val="both"/>
        <w:rPr>
          <w:sz w:val="28"/>
          <w:szCs w:val="28"/>
        </w:rPr>
      </w:pPr>
      <w:r w:rsidRPr="006455B7">
        <w:rPr>
          <w:sz w:val="28"/>
          <w:szCs w:val="28"/>
        </w:rPr>
        <w:t>2.10. Забезпечення безпеки дітей, стосовно яких надійшла інформація про жорстоке поводження з ними або загрозу їхньому життю чи здоров’ю, шляхом:</w:t>
      </w:r>
    </w:p>
    <w:p w14:paraId="52252234" w14:textId="77777777" w:rsidR="009B3F03" w:rsidRPr="006455B7" w:rsidRDefault="009B3F03" w:rsidP="006455B7">
      <w:pPr>
        <w:ind w:firstLine="567"/>
        <w:jc w:val="both"/>
        <w:rPr>
          <w:sz w:val="28"/>
          <w:szCs w:val="28"/>
        </w:rPr>
      </w:pPr>
      <w:r w:rsidRPr="006455B7">
        <w:rPr>
          <w:sz w:val="28"/>
          <w:szCs w:val="28"/>
        </w:rPr>
        <w:t>невідкладного проведення оцінки рівня безпеки дитини спільно з уповноваженим підрозділом територіального органу Національної поліції, який діє у межах своїх повноважень, фахівцем із соціальної роботи або іншим надавачем соціальних послуг, представником закладу охорони здоров’я, у разі необхідності із залученням інших фахівців;</w:t>
      </w:r>
    </w:p>
    <w:p w14:paraId="759DF3A3" w14:textId="77777777" w:rsidR="009B3F03" w:rsidRPr="006455B7" w:rsidRDefault="009B3F03" w:rsidP="006455B7">
      <w:pPr>
        <w:ind w:firstLine="567"/>
        <w:jc w:val="both"/>
        <w:rPr>
          <w:sz w:val="28"/>
          <w:szCs w:val="28"/>
        </w:rPr>
      </w:pPr>
      <w:r w:rsidRPr="006455B7">
        <w:rPr>
          <w:sz w:val="28"/>
          <w:szCs w:val="28"/>
        </w:rPr>
        <w:t>вжиття в разі необхідності заходів щодо організації надання дитині необхідної медичної допомоги, її тимчасового влаштування;</w:t>
      </w:r>
      <w:bookmarkStart w:id="5" w:name="n87"/>
      <w:bookmarkEnd w:id="5"/>
    </w:p>
    <w:p w14:paraId="4798B0BF" w14:textId="77777777" w:rsidR="009B3F03" w:rsidRPr="006455B7" w:rsidRDefault="009B3F03" w:rsidP="006455B7">
      <w:pPr>
        <w:ind w:firstLine="567"/>
        <w:jc w:val="both"/>
        <w:rPr>
          <w:sz w:val="28"/>
          <w:szCs w:val="28"/>
        </w:rPr>
      </w:pPr>
      <w:r w:rsidRPr="006455B7">
        <w:rPr>
          <w:sz w:val="28"/>
          <w:szCs w:val="28"/>
        </w:rPr>
        <w:t>підготовка клопотання до органу опіки та піклування про невідкладне відібрання дитини у батьків або осіб, які їх замінюють, у разі підтвердження факту загрози її життю та здоров’ю.</w:t>
      </w:r>
    </w:p>
    <w:p w14:paraId="47C16508" w14:textId="77777777" w:rsidR="009B3F03" w:rsidRPr="006455B7" w:rsidRDefault="009B3F03" w:rsidP="006455B7">
      <w:pPr>
        <w:ind w:firstLine="567"/>
        <w:jc w:val="both"/>
        <w:rPr>
          <w:sz w:val="28"/>
          <w:szCs w:val="28"/>
        </w:rPr>
      </w:pPr>
      <w:r w:rsidRPr="006455B7">
        <w:rPr>
          <w:sz w:val="28"/>
          <w:szCs w:val="28"/>
        </w:rPr>
        <w:t>2.11. Підготовка за участю виконавчих органів сільської ради документів для звернення органу опіки та піклування до суду про позбавлення, відібрання дитини у батьків без позбавлення їх батьківських прав.</w:t>
      </w:r>
    </w:p>
    <w:p w14:paraId="614DAEFC" w14:textId="77777777" w:rsidR="009B3F03" w:rsidRPr="006455B7" w:rsidRDefault="009B3F03" w:rsidP="006455B7">
      <w:pPr>
        <w:ind w:firstLine="567"/>
        <w:jc w:val="both"/>
        <w:rPr>
          <w:sz w:val="28"/>
          <w:szCs w:val="28"/>
        </w:rPr>
      </w:pPr>
      <w:r w:rsidRPr="006455B7">
        <w:rPr>
          <w:sz w:val="28"/>
          <w:szCs w:val="28"/>
        </w:rPr>
        <w:t xml:space="preserve">2.12. Підготовка документів та </w:t>
      </w:r>
      <w:proofErr w:type="spellStart"/>
      <w:r w:rsidRPr="006455B7">
        <w:rPr>
          <w:sz w:val="28"/>
          <w:szCs w:val="28"/>
        </w:rPr>
        <w:t>проєктів</w:t>
      </w:r>
      <w:proofErr w:type="spellEnd"/>
      <w:r w:rsidRPr="006455B7">
        <w:rPr>
          <w:sz w:val="28"/>
          <w:szCs w:val="28"/>
        </w:rPr>
        <w:t xml:space="preserve"> рішень органу опіки та піклування для реєстрації народження підкинутих, знайдених дітей, дітей, покинутих у пологових будинках, інших закладах охорони здоров’я, дітей, мати яких померла чи місце проживання матері яких встановити неможливо, подання таких документів та рішень органам реєстрації актів цивільного стану.</w:t>
      </w:r>
    </w:p>
    <w:p w14:paraId="7C3ED388" w14:textId="77777777" w:rsidR="009B3F03" w:rsidRPr="006455B7" w:rsidRDefault="009B3F03" w:rsidP="006455B7">
      <w:pPr>
        <w:ind w:firstLine="567"/>
        <w:jc w:val="both"/>
        <w:rPr>
          <w:sz w:val="28"/>
          <w:szCs w:val="28"/>
        </w:rPr>
      </w:pPr>
      <w:r w:rsidRPr="006455B7">
        <w:rPr>
          <w:sz w:val="28"/>
          <w:szCs w:val="28"/>
        </w:rPr>
        <w:t>2.13. Підготовка висновків про доцільність (недоцільність) повернення дитини, щодо якої було прийняте рішення про тимчасове влаштування, до батьків або інших законних представників.</w:t>
      </w:r>
    </w:p>
    <w:p w14:paraId="11460E62" w14:textId="77777777" w:rsidR="009B3F03" w:rsidRPr="006455B7" w:rsidRDefault="009B3F03" w:rsidP="006455B7">
      <w:pPr>
        <w:ind w:firstLine="567"/>
        <w:jc w:val="both"/>
        <w:rPr>
          <w:sz w:val="28"/>
          <w:szCs w:val="28"/>
        </w:rPr>
      </w:pPr>
      <w:r w:rsidRPr="006455B7">
        <w:rPr>
          <w:sz w:val="28"/>
          <w:szCs w:val="28"/>
        </w:rPr>
        <w:t xml:space="preserve">2.14. Збір документів, необхідних для надання дитині статусу дитини-сироти, дитини, позбавленої батьківського піклування, дитини, яка постраждала внаслідок воєнних дій та збройних конфліктів, підготовка </w:t>
      </w:r>
      <w:proofErr w:type="spellStart"/>
      <w:r w:rsidRPr="006455B7">
        <w:rPr>
          <w:sz w:val="28"/>
          <w:szCs w:val="28"/>
        </w:rPr>
        <w:t>проєктів</w:t>
      </w:r>
      <w:proofErr w:type="spellEnd"/>
      <w:r w:rsidRPr="006455B7">
        <w:rPr>
          <w:sz w:val="28"/>
          <w:szCs w:val="28"/>
        </w:rPr>
        <w:t xml:space="preserve"> відповідних рішень органу опіки та піклування.</w:t>
      </w:r>
    </w:p>
    <w:p w14:paraId="47A27063" w14:textId="77777777" w:rsidR="009B3F03" w:rsidRPr="006455B7" w:rsidRDefault="009B3F03" w:rsidP="006455B7">
      <w:pPr>
        <w:ind w:firstLine="567"/>
        <w:jc w:val="both"/>
        <w:rPr>
          <w:sz w:val="28"/>
          <w:szCs w:val="28"/>
        </w:rPr>
      </w:pPr>
      <w:r w:rsidRPr="006455B7">
        <w:rPr>
          <w:sz w:val="28"/>
          <w:szCs w:val="28"/>
        </w:rPr>
        <w:t>2.15. Вжиття заходів щодо повернення в Україну дітей, позбавлених батьківського піклування, які є громадянами України та походять із відповідної територіальної громади.</w:t>
      </w:r>
    </w:p>
    <w:p w14:paraId="3DBE54F1" w14:textId="77777777" w:rsidR="009B3F03" w:rsidRPr="006455B7" w:rsidRDefault="009B3F03" w:rsidP="006455B7">
      <w:pPr>
        <w:ind w:firstLine="567"/>
        <w:jc w:val="both"/>
        <w:rPr>
          <w:sz w:val="28"/>
          <w:szCs w:val="28"/>
        </w:rPr>
      </w:pPr>
      <w:r w:rsidRPr="006455B7">
        <w:rPr>
          <w:sz w:val="28"/>
          <w:szCs w:val="28"/>
        </w:rPr>
        <w:t xml:space="preserve">2.16. Ведення обліків дітей, які перебувають у складних життєвих обставинах, включаючи дітей, які постраждали внаслідок воєнних дій та збройних конфліктів, дітей, які залишились без батьківського піклування, включаючи дітей, </w:t>
      </w:r>
      <w:hyperlink r:id="rId12" w:anchor="w1_2" w:history="1">
        <w:r w:rsidRPr="006455B7">
          <w:rPr>
            <w:sz w:val="28"/>
            <w:szCs w:val="28"/>
          </w:rPr>
          <w:t>розлуч</w:t>
        </w:r>
      </w:hyperlink>
      <w:r w:rsidRPr="006455B7">
        <w:rPr>
          <w:sz w:val="28"/>
          <w:szCs w:val="28"/>
        </w:rPr>
        <w:t xml:space="preserve">ених із сім’єю, дітей, які є іноземцями або особами без громадянства та виявили бажання особисто чи через інших осіб набути статусу біженця або особи, яка потребує додаткового захисту (далі – діти, </w:t>
      </w:r>
      <w:bookmarkStart w:id="6" w:name="w1_2"/>
      <w:r w:rsidRPr="006455B7">
        <w:rPr>
          <w:sz w:val="28"/>
          <w:szCs w:val="28"/>
        </w:rPr>
        <w:fldChar w:fldCharType="begin"/>
      </w:r>
      <w:r w:rsidRPr="006455B7">
        <w:rPr>
          <w:sz w:val="28"/>
          <w:szCs w:val="28"/>
        </w:rPr>
        <w:instrText xml:space="preserve"> HYPERLINK "https://zakon.rada.gov.ua/laws/show/866-2008-%D0%BF?find=1&amp;text=%D1%80%D0%BE%D0%B7%D0%BB%D1%83%D1%87" \l "w1_3" </w:instrText>
      </w:r>
      <w:r w:rsidRPr="006455B7">
        <w:rPr>
          <w:sz w:val="28"/>
          <w:szCs w:val="28"/>
        </w:rPr>
        <w:fldChar w:fldCharType="separate"/>
      </w:r>
      <w:r w:rsidRPr="006455B7">
        <w:rPr>
          <w:sz w:val="28"/>
          <w:szCs w:val="28"/>
        </w:rPr>
        <w:t>розлуч</w:t>
      </w:r>
      <w:r w:rsidRPr="006455B7">
        <w:rPr>
          <w:sz w:val="28"/>
          <w:szCs w:val="28"/>
        </w:rPr>
        <w:fldChar w:fldCharType="end"/>
      </w:r>
      <w:bookmarkEnd w:id="6"/>
      <w:r w:rsidRPr="006455B7">
        <w:rPr>
          <w:sz w:val="28"/>
          <w:szCs w:val="28"/>
        </w:rPr>
        <w:t xml:space="preserve">ені із сім’єю), дітей-сиріт та дітей, позбавлених батьківського піклування; дітей-сиріт та дітей, позбавлених батьківського піклування, які прибули з інших територій; </w:t>
      </w:r>
      <w:r w:rsidRPr="006455B7">
        <w:rPr>
          <w:sz w:val="28"/>
          <w:szCs w:val="28"/>
        </w:rPr>
        <w:lastRenderedPageBreak/>
        <w:t xml:space="preserve">усиновлених дітей, за умовами проживання та виховання яких здійснюється нагляд; </w:t>
      </w:r>
      <w:proofErr w:type="spellStart"/>
      <w:r w:rsidRPr="006455B7">
        <w:rPr>
          <w:sz w:val="28"/>
          <w:szCs w:val="28"/>
        </w:rPr>
        <w:t>усиновлювачів</w:t>
      </w:r>
      <w:proofErr w:type="spellEnd"/>
      <w:r w:rsidRPr="006455B7">
        <w:rPr>
          <w:sz w:val="28"/>
          <w:szCs w:val="28"/>
        </w:rPr>
        <w:t>; потенційних опікунів, піклувальників; прийомних-батьків, батьків-вихователів; нерухомого майна дітей-сиріт, дітей, позбавлених батьківського піклування.</w:t>
      </w:r>
    </w:p>
    <w:p w14:paraId="49CD6642" w14:textId="77777777" w:rsidR="009B3F03" w:rsidRPr="006455B7" w:rsidRDefault="009B3F03" w:rsidP="006455B7">
      <w:pPr>
        <w:ind w:firstLine="567"/>
        <w:jc w:val="both"/>
        <w:rPr>
          <w:sz w:val="28"/>
          <w:szCs w:val="28"/>
        </w:rPr>
      </w:pPr>
      <w:r w:rsidRPr="006455B7">
        <w:rPr>
          <w:sz w:val="28"/>
          <w:szCs w:val="28"/>
        </w:rPr>
        <w:t xml:space="preserve">2.17. Участь у межах компетенції у судовому розгляді за участю неповнолітнього обвинуваченого з метою забезпечення прав та найкращих інтересів дітей. </w:t>
      </w:r>
    </w:p>
    <w:p w14:paraId="67D8E178" w14:textId="77777777" w:rsidR="009B3F03" w:rsidRPr="006455B7" w:rsidRDefault="009B3F03" w:rsidP="006455B7">
      <w:pPr>
        <w:ind w:firstLine="567"/>
        <w:jc w:val="both"/>
        <w:rPr>
          <w:sz w:val="28"/>
          <w:szCs w:val="28"/>
        </w:rPr>
      </w:pPr>
      <w:r w:rsidRPr="006455B7">
        <w:rPr>
          <w:sz w:val="28"/>
          <w:szCs w:val="28"/>
        </w:rPr>
        <w:t xml:space="preserve">2.18. Забезпечення в межах компетенції ведення єдиного електронного банку даних про дітей-сиріт, дітей, позбавлених батьківського піклування, і сім’ї потенційних опікунів, піклувальників, батьків-вихователів, прийомних батьків, </w:t>
      </w:r>
      <w:proofErr w:type="spellStart"/>
      <w:r w:rsidRPr="006455B7">
        <w:rPr>
          <w:sz w:val="28"/>
          <w:szCs w:val="28"/>
        </w:rPr>
        <w:t>усиновлювачів</w:t>
      </w:r>
      <w:proofErr w:type="spellEnd"/>
      <w:r w:rsidRPr="006455B7">
        <w:rPr>
          <w:sz w:val="28"/>
          <w:szCs w:val="28"/>
        </w:rPr>
        <w:t>.</w:t>
      </w:r>
    </w:p>
    <w:p w14:paraId="064E9D3A" w14:textId="7E4D561E" w:rsidR="009B3F03" w:rsidRPr="006455B7" w:rsidRDefault="009B3F03" w:rsidP="006455B7">
      <w:pPr>
        <w:shd w:val="clear" w:color="auto" w:fill="FFFFFF"/>
        <w:ind w:firstLine="567"/>
        <w:jc w:val="both"/>
        <w:rPr>
          <w:sz w:val="28"/>
          <w:szCs w:val="28"/>
          <w:lang w:eastAsia="en-US"/>
        </w:rPr>
      </w:pPr>
      <w:r w:rsidRPr="006455B7">
        <w:rPr>
          <w:sz w:val="28"/>
          <w:szCs w:val="28"/>
        </w:rPr>
        <w:t>2.19.</w:t>
      </w:r>
      <w:r w:rsidRPr="006455B7">
        <w:t xml:space="preserve"> </w:t>
      </w:r>
      <w:r w:rsidRPr="006455B7">
        <w:rPr>
          <w:sz w:val="28"/>
          <w:szCs w:val="28"/>
        </w:rPr>
        <w:t>Вжиття вичерпних заходів для влаштування дітей-сиріт, дітей, позбавлених батьківського піклування, в сім’ї громадян України із дотриманням пріоритету сімейного виховання (усиновлення, опіка, піклування, влаштування у прийомні сім’ї та дитячі будинки сімейного типу), у тому числі:</w:t>
      </w:r>
    </w:p>
    <w:p w14:paraId="10F26B60" w14:textId="77777777" w:rsidR="009B3F03" w:rsidRPr="006455B7" w:rsidRDefault="009B3F03" w:rsidP="006455B7">
      <w:pPr>
        <w:shd w:val="clear" w:color="auto" w:fill="FFFFFF"/>
        <w:ind w:firstLine="567"/>
        <w:jc w:val="both"/>
        <w:rPr>
          <w:shd w:val="clear" w:color="auto" w:fill="FFFFFF"/>
        </w:rPr>
      </w:pPr>
      <w:bookmarkStart w:id="7" w:name="n44"/>
      <w:bookmarkEnd w:id="7"/>
      <w:r w:rsidRPr="006455B7">
        <w:rPr>
          <w:sz w:val="28"/>
          <w:szCs w:val="28"/>
        </w:rPr>
        <w:t xml:space="preserve">підготовка та видання висновків про можливість бути </w:t>
      </w:r>
      <w:proofErr w:type="spellStart"/>
      <w:r w:rsidRPr="006455B7">
        <w:rPr>
          <w:sz w:val="28"/>
          <w:szCs w:val="28"/>
        </w:rPr>
        <w:t>усиновлювачами</w:t>
      </w:r>
      <w:proofErr w:type="spellEnd"/>
      <w:r w:rsidRPr="006455B7">
        <w:rPr>
          <w:sz w:val="28"/>
          <w:szCs w:val="28"/>
        </w:rPr>
        <w:t xml:space="preserve"> особам, які бажають усиновити дитину;</w:t>
      </w:r>
      <w:r w:rsidRPr="006455B7">
        <w:rPr>
          <w:shd w:val="clear" w:color="auto" w:fill="FFFFFF"/>
        </w:rPr>
        <w:t xml:space="preserve"> </w:t>
      </w:r>
    </w:p>
    <w:p w14:paraId="3F0E0948" w14:textId="77777777" w:rsidR="009B3F03" w:rsidRPr="006455B7" w:rsidRDefault="009B3F03" w:rsidP="006455B7">
      <w:pPr>
        <w:shd w:val="clear" w:color="auto" w:fill="FFFFFF"/>
        <w:ind w:firstLine="567"/>
        <w:jc w:val="both"/>
        <w:rPr>
          <w:sz w:val="28"/>
          <w:szCs w:val="28"/>
        </w:rPr>
      </w:pPr>
      <w:r w:rsidRPr="006455B7">
        <w:rPr>
          <w:sz w:val="28"/>
          <w:szCs w:val="28"/>
          <w:shd w:val="clear" w:color="auto" w:fill="FFFFFF"/>
        </w:rPr>
        <w:t>підготовка висновку про можливість створення дитячого будинку сімейного типу або прийомної сім’ї з урахуванням рекомендації центру соціальних служб;</w:t>
      </w:r>
    </w:p>
    <w:p w14:paraId="1886ECF8" w14:textId="77777777" w:rsidR="009B3F03" w:rsidRPr="006455B7" w:rsidRDefault="009B3F03" w:rsidP="006455B7">
      <w:pPr>
        <w:shd w:val="clear" w:color="auto" w:fill="FFFFFF"/>
        <w:ind w:firstLine="567"/>
        <w:jc w:val="both"/>
        <w:rPr>
          <w:sz w:val="28"/>
          <w:szCs w:val="28"/>
        </w:rPr>
      </w:pPr>
      <w:bookmarkStart w:id="8" w:name="n45"/>
      <w:bookmarkEnd w:id="8"/>
      <w:r w:rsidRPr="006455B7">
        <w:rPr>
          <w:sz w:val="28"/>
          <w:szCs w:val="28"/>
        </w:rPr>
        <w:t xml:space="preserve">підготовка </w:t>
      </w:r>
      <w:proofErr w:type="spellStart"/>
      <w:r w:rsidRPr="006455B7">
        <w:rPr>
          <w:sz w:val="28"/>
          <w:szCs w:val="28"/>
        </w:rPr>
        <w:t>проєктів</w:t>
      </w:r>
      <w:proofErr w:type="spellEnd"/>
      <w:r w:rsidRPr="006455B7">
        <w:rPr>
          <w:sz w:val="28"/>
          <w:szCs w:val="28"/>
        </w:rPr>
        <w:t xml:space="preserve"> рішень органу опіки та піклування про утворення прийомної сім’ї, дитячого будинку сімейного типу, про встановлення опіки та піклування над дітьми-сиротами, дітьми, позбавленими батьківського піклування, влаштування їх до прийомних сімей та дитячих будинків сімейного типу.</w:t>
      </w:r>
    </w:p>
    <w:p w14:paraId="0B3DA975" w14:textId="77777777" w:rsidR="009B3F03" w:rsidRPr="006455B7" w:rsidRDefault="009B3F03" w:rsidP="006455B7">
      <w:pPr>
        <w:ind w:firstLine="567"/>
        <w:jc w:val="both"/>
        <w:rPr>
          <w:sz w:val="28"/>
          <w:szCs w:val="28"/>
        </w:rPr>
      </w:pPr>
      <w:r w:rsidRPr="006455B7">
        <w:rPr>
          <w:sz w:val="28"/>
          <w:szCs w:val="28"/>
        </w:rPr>
        <w:t>2.20. Здійснення у межах компетенції контролю за дотриманням законодавства з питань соціального захисту дітей і запобігання вчиненню ними правопорушень, у тому числі щодо умов утримання і виховання:</w:t>
      </w:r>
    </w:p>
    <w:p w14:paraId="579AAC4B" w14:textId="77777777" w:rsidR="009B3F03" w:rsidRPr="006455B7" w:rsidRDefault="009B3F03" w:rsidP="006455B7">
      <w:pPr>
        <w:ind w:firstLine="567"/>
        <w:jc w:val="both"/>
        <w:rPr>
          <w:sz w:val="28"/>
          <w:szCs w:val="28"/>
        </w:rPr>
      </w:pPr>
      <w:r w:rsidRPr="006455B7">
        <w:rPr>
          <w:sz w:val="28"/>
          <w:szCs w:val="28"/>
        </w:rPr>
        <w:t xml:space="preserve">дітей, </w:t>
      </w:r>
      <w:r w:rsidRPr="006455B7">
        <w:rPr>
          <w:bCs/>
          <w:sz w:val="28"/>
          <w:szCs w:val="28"/>
        </w:rPr>
        <w:t xml:space="preserve">влаштованих на цілодобове перебування до закладів різних </w:t>
      </w:r>
      <w:r w:rsidRPr="006455B7">
        <w:rPr>
          <w:sz w:val="28"/>
          <w:szCs w:val="28"/>
        </w:rPr>
        <w:t xml:space="preserve">типів, форм власності та підпорядкування, у тому числі до спеціальних виховних установ; </w:t>
      </w:r>
    </w:p>
    <w:p w14:paraId="63D09B53" w14:textId="77777777" w:rsidR="009B3F03" w:rsidRPr="006455B7" w:rsidRDefault="009B3F03" w:rsidP="006455B7">
      <w:pPr>
        <w:ind w:firstLine="567"/>
        <w:jc w:val="both"/>
        <w:rPr>
          <w:sz w:val="28"/>
          <w:szCs w:val="28"/>
        </w:rPr>
      </w:pPr>
      <w:r w:rsidRPr="006455B7">
        <w:rPr>
          <w:sz w:val="28"/>
          <w:szCs w:val="28"/>
        </w:rPr>
        <w:t xml:space="preserve">дітей-сиріт та дітей, позбавлених батьківського піклування, у сім’ях опікунів, піклувальників, </w:t>
      </w:r>
      <w:proofErr w:type="spellStart"/>
      <w:r w:rsidRPr="006455B7">
        <w:rPr>
          <w:sz w:val="28"/>
          <w:szCs w:val="28"/>
        </w:rPr>
        <w:t>усиновлювачів</w:t>
      </w:r>
      <w:proofErr w:type="spellEnd"/>
      <w:r w:rsidRPr="006455B7">
        <w:rPr>
          <w:sz w:val="28"/>
          <w:szCs w:val="28"/>
        </w:rPr>
        <w:t>, батьків-вихователів, прийомних батьків;</w:t>
      </w:r>
    </w:p>
    <w:p w14:paraId="54E3B670" w14:textId="77777777" w:rsidR="009B3F03" w:rsidRPr="006455B7" w:rsidRDefault="009B3F03" w:rsidP="006455B7">
      <w:pPr>
        <w:ind w:firstLine="567"/>
        <w:jc w:val="both"/>
        <w:rPr>
          <w:sz w:val="28"/>
          <w:szCs w:val="28"/>
        </w:rPr>
      </w:pPr>
      <w:r w:rsidRPr="006455B7">
        <w:rPr>
          <w:sz w:val="28"/>
          <w:szCs w:val="28"/>
        </w:rPr>
        <w:t>дітей, які перебувають у складних життєвих обставинах, у сім’ях патронатних вихователів;</w:t>
      </w:r>
    </w:p>
    <w:p w14:paraId="3EDAC71F" w14:textId="77777777" w:rsidR="009B3F03" w:rsidRPr="006455B7" w:rsidRDefault="009B3F03" w:rsidP="006455B7">
      <w:pPr>
        <w:ind w:firstLine="567"/>
        <w:jc w:val="both"/>
        <w:rPr>
          <w:sz w:val="28"/>
          <w:szCs w:val="28"/>
        </w:rPr>
      </w:pPr>
      <w:r w:rsidRPr="006455B7">
        <w:rPr>
          <w:sz w:val="28"/>
          <w:szCs w:val="28"/>
        </w:rPr>
        <w:t xml:space="preserve">2.21. Підготовка висновків та звітів про стан виховання, утримання і розвитку дітей у сім’ях опікунів, піклувальників, </w:t>
      </w:r>
      <w:proofErr w:type="spellStart"/>
      <w:r w:rsidRPr="006455B7">
        <w:rPr>
          <w:sz w:val="28"/>
          <w:szCs w:val="28"/>
        </w:rPr>
        <w:t>усиновлювачів</w:t>
      </w:r>
      <w:proofErr w:type="spellEnd"/>
      <w:r w:rsidRPr="006455B7">
        <w:rPr>
          <w:sz w:val="28"/>
          <w:szCs w:val="28"/>
        </w:rPr>
        <w:t>, прийомних батьків, батьків-вихователів;</w:t>
      </w:r>
    </w:p>
    <w:p w14:paraId="6A15C155" w14:textId="77777777" w:rsidR="009B3F03" w:rsidRPr="006455B7" w:rsidRDefault="009B3F03" w:rsidP="006455B7">
      <w:pPr>
        <w:ind w:firstLine="567"/>
        <w:jc w:val="both"/>
        <w:rPr>
          <w:sz w:val="28"/>
          <w:szCs w:val="28"/>
        </w:rPr>
      </w:pPr>
      <w:r w:rsidRPr="006455B7">
        <w:rPr>
          <w:sz w:val="28"/>
          <w:szCs w:val="28"/>
        </w:rPr>
        <w:t xml:space="preserve">2.22. Розгляд звернень власників підприємств, установ або організацій усіх форм власності щодо звільнення працівників віком до 18 років та надання відповідних письмових дозволів; </w:t>
      </w:r>
    </w:p>
    <w:p w14:paraId="5FA6C83F" w14:textId="77777777" w:rsidR="009B3F03" w:rsidRPr="006455B7" w:rsidRDefault="009B3F03" w:rsidP="006455B7">
      <w:pPr>
        <w:ind w:firstLine="567"/>
        <w:jc w:val="both"/>
        <w:rPr>
          <w:sz w:val="28"/>
          <w:szCs w:val="28"/>
        </w:rPr>
      </w:pPr>
      <w:r w:rsidRPr="006455B7">
        <w:rPr>
          <w:sz w:val="28"/>
          <w:szCs w:val="28"/>
        </w:rPr>
        <w:t>2.23. Проведення передбачених законодавством заходів у сфері запобігання та протидії домашньому насильству стосовно дітей та за участю дітей, у тому числі:</w:t>
      </w:r>
    </w:p>
    <w:p w14:paraId="1C5D0815" w14:textId="77777777" w:rsidR="009B3F03" w:rsidRPr="006455B7" w:rsidRDefault="009B3F03" w:rsidP="006455B7">
      <w:pPr>
        <w:ind w:firstLine="567"/>
        <w:jc w:val="both"/>
        <w:rPr>
          <w:sz w:val="28"/>
          <w:szCs w:val="28"/>
        </w:rPr>
      </w:pPr>
      <w:r w:rsidRPr="006455B7">
        <w:rPr>
          <w:sz w:val="28"/>
          <w:szCs w:val="28"/>
        </w:rPr>
        <w:lastRenderedPageBreak/>
        <w:t>розроблення та проведення заходів щодо захисту прав і законних інтересів дітей, які постраждали від домашнього насильства, та дітей, які вчинили домашнє насильство у будь-якій формі;</w:t>
      </w:r>
      <w:bookmarkStart w:id="9" w:name="o134"/>
      <w:bookmarkStart w:id="10" w:name="o135"/>
      <w:bookmarkEnd w:id="9"/>
      <w:bookmarkEnd w:id="10"/>
    </w:p>
    <w:p w14:paraId="380BD663" w14:textId="77777777" w:rsidR="009B3F03" w:rsidRPr="006455B7" w:rsidRDefault="009B3F03" w:rsidP="006455B7">
      <w:pPr>
        <w:ind w:firstLine="567"/>
        <w:jc w:val="both"/>
        <w:rPr>
          <w:sz w:val="28"/>
          <w:szCs w:val="28"/>
        </w:rPr>
      </w:pPr>
      <w:r w:rsidRPr="006455B7">
        <w:rPr>
          <w:sz w:val="28"/>
          <w:szCs w:val="28"/>
        </w:rPr>
        <w:t xml:space="preserve">прийом та розгляд заяв і повідомлень про домашнє насильство стосовно дітей та за участю дітей, у тому числі повідомлень, що надійшли до </w:t>
      </w:r>
      <w:proofErr w:type="spellStart"/>
      <w:r w:rsidRPr="006455B7">
        <w:rPr>
          <w:sz w:val="28"/>
          <w:szCs w:val="28"/>
        </w:rPr>
        <w:t>кол</w:t>
      </w:r>
      <w:proofErr w:type="spellEnd"/>
      <w:r w:rsidRPr="006455B7">
        <w:rPr>
          <w:sz w:val="28"/>
          <w:szCs w:val="28"/>
        </w:rPr>
        <w:t>-центру з питань запобігання та протидії домашньому насильству, насильству за ознакою статі та насильству стосовно дітей;</w:t>
      </w:r>
    </w:p>
    <w:p w14:paraId="392C55C1" w14:textId="77777777" w:rsidR="009B3F03" w:rsidRPr="006455B7" w:rsidRDefault="009B3F03" w:rsidP="006455B7">
      <w:pPr>
        <w:ind w:firstLine="567"/>
        <w:jc w:val="both"/>
        <w:rPr>
          <w:sz w:val="28"/>
          <w:szCs w:val="28"/>
        </w:rPr>
      </w:pPr>
      <w:r w:rsidRPr="006455B7">
        <w:rPr>
          <w:sz w:val="28"/>
          <w:szCs w:val="28"/>
        </w:rPr>
        <w:t>інформування дітей, які постраждали від домашнього насильства, їхніх батьків, інших законних представників, якщо вони не є кривдниками дитини, а також дітей, які вчинили домашнє насильство у будь-якій формі, їхніх батьків, інших законних представників про права дітей, заходи, у яких вони можуть взяти участь, та послуги, якими вони можуть скористатися;</w:t>
      </w:r>
      <w:bookmarkStart w:id="11" w:name="o136"/>
      <w:bookmarkStart w:id="12" w:name="o137"/>
      <w:bookmarkEnd w:id="11"/>
      <w:bookmarkEnd w:id="12"/>
    </w:p>
    <w:p w14:paraId="74E29305" w14:textId="77777777" w:rsidR="009B3F03" w:rsidRPr="006455B7" w:rsidRDefault="009B3F03" w:rsidP="006455B7">
      <w:pPr>
        <w:ind w:firstLine="567"/>
        <w:jc w:val="both"/>
        <w:rPr>
          <w:sz w:val="28"/>
          <w:szCs w:val="28"/>
        </w:rPr>
      </w:pPr>
      <w:r w:rsidRPr="006455B7">
        <w:rPr>
          <w:sz w:val="28"/>
          <w:szCs w:val="28"/>
        </w:rPr>
        <w:t>проведення з батьками, іншими законними представниками дітей профілактичної роботи із запобігання домашньому насильству стосовно дітей і за участю дітей, у тому числі із залученням у разі необхідності інших суб’єктів соціальної роботи із сім’ями, дітьми та молоддю в межах їхньої компетенції;</w:t>
      </w:r>
      <w:bookmarkStart w:id="13" w:name="o138"/>
      <w:bookmarkStart w:id="14" w:name="o139"/>
      <w:bookmarkEnd w:id="13"/>
      <w:bookmarkEnd w:id="14"/>
    </w:p>
    <w:p w14:paraId="332F12B7" w14:textId="77777777" w:rsidR="009B3F03" w:rsidRPr="006455B7" w:rsidRDefault="009B3F03" w:rsidP="006455B7">
      <w:pPr>
        <w:ind w:firstLine="567"/>
        <w:jc w:val="both"/>
        <w:rPr>
          <w:sz w:val="28"/>
          <w:szCs w:val="28"/>
        </w:rPr>
      </w:pPr>
      <w:r w:rsidRPr="006455B7">
        <w:rPr>
          <w:sz w:val="28"/>
          <w:szCs w:val="28"/>
        </w:rPr>
        <w:t>порушення перед органами виконавчої влади та органами місцевого самоврядування питань про притягнення до відповідальності згідно із законом посадових осіб за невиконання або неналежне виконання ними обов’язків у разі виявлення фактів домашнього насильства, у роботі з дітьми, які постраждали від домашнього насильства, та дітьми, які вчинили домашнє насильство у будь-якій формі;</w:t>
      </w:r>
    </w:p>
    <w:p w14:paraId="2FEDBF89" w14:textId="0E6B1A39" w:rsidR="009B3F03" w:rsidRPr="006455B7" w:rsidRDefault="009B3F03" w:rsidP="006455B7">
      <w:pPr>
        <w:ind w:firstLine="567"/>
        <w:jc w:val="both"/>
        <w:rPr>
          <w:sz w:val="28"/>
          <w:szCs w:val="28"/>
        </w:rPr>
      </w:pPr>
      <w:r w:rsidRPr="006455B7">
        <w:rPr>
          <w:sz w:val="28"/>
          <w:szCs w:val="28"/>
        </w:rPr>
        <w:t xml:space="preserve">взаємодія з іншими суб’єктами, що здійснюють заходи у сфері запобігання та протидії домашньому насильству, відповідно до статті 15 Закону України </w:t>
      </w:r>
      <w:r w:rsidR="00F700B8">
        <w:rPr>
          <w:sz w:val="28"/>
          <w:szCs w:val="28"/>
        </w:rPr>
        <w:t>«</w:t>
      </w:r>
      <w:r w:rsidRPr="006455B7">
        <w:rPr>
          <w:sz w:val="28"/>
          <w:szCs w:val="28"/>
        </w:rPr>
        <w:t>Про запобігання та протидію домашньому насильству</w:t>
      </w:r>
      <w:r w:rsidR="00F700B8">
        <w:rPr>
          <w:sz w:val="28"/>
          <w:szCs w:val="28"/>
        </w:rPr>
        <w:t>»</w:t>
      </w:r>
      <w:r w:rsidRPr="006455B7">
        <w:rPr>
          <w:sz w:val="28"/>
          <w:szCs w:val="28"/>
        </w:rPr>
        <w:t>;</w:t>
      </w:r>
    </w:p>
    <w:p w14:paraId="4ED9C86E" w14:textId="77777777" w:rsidR="009B3F03" w:rsidRPr="006455B7" w:rsidRDefault="009B3F03" w:rsidP="006455B7">
      <w:pPr>
        <w:ind w:firstLine="567"/>
        <w:jc w:val="both"/>
        <w:rPr>
          <w:sz w:val="28"/>
          <w:szCs w:val="28"/>
          <w:lang w:eastAsia="uk-UA"/>
        </w:rPr>
      </w:pPr>
      <w:r w:rsidRPr="006455B7">
        <w:rPr>
          <w:sz w:val="28"/>
          <w:szCs w:val="28"/>
        </w:rPr>
        <w:t xml:space="preserve">2.24. Забезпечення соціального захисту дітей, </w:t>
      </w:r>
      <w:r w:rsidRPr="006455B7">
        <w:rPr>
          <w:sz w:val="28"/>
          <w:szCs w:val="28"/>
          <w:lang w:eastAsia="uk-UA"/>
        </w:rPr>
        <w:t>які постраждали від торгівлі людьми, у тому числі інформування про таких дітей територіального органу Національної поліції, структурного підрозділу сільської ради, відповідального за проведення процедури встановлення статусу особи, яка постраждала від торгівлі людьми, для проведення відповідних заходів згідно із законодавством;</w:t>
      </w:r>
    </w:p>
    <w:p w14:paraId="13EAFFC0" w14:textId="77777777" w:rsidR="009B3F03" w:rsidRPr="006455B7" w:rsidRDefault="009B3F03" w:rsidP="006455B7">
      <w:pPr>
        <w:ind w:firstLine="567"/>
        <w:jc w:val="both"/>
        <w:rPr>
          <w:sz w:val="28"/>
          <w:szCs w:val="28"/>
        </w:rPr>
      </w:pPr>
      <w:r w:rsidRPr="006455B7">
        <w:rPr>
          <w:sz w:val="28"/>
          <w:szCs w:val="28"/>
        </w:rPr>
        <w:t>2.25. Забезпечення захисту житлових та майнових прав дітей, в тому числі дітей-сиріт та дітей, позбавлених батьківського піклування, зокрема:</w:t>
      </w:r>
    </w:p>
    <w:p w14:paraId="39622FC8" w14:textId="77777777" w:rsidR="009B3F03" w:rsidRPr="006455B7" w:rsidRDefault="009B3F03" w:rsidP="006455B7">
      <w:pPr>
        <w:ind w:firstLine="567"/>
        <w:jc w:val="both"/>
        <w:rPr>
          <w:sz w:val="28"/>
          <w:szCs w:val="28"/>
        </w:rPr>
      </w:pPr>
      <w:r w:rsidRPr="006455B7">
        <w:rPr>
          <w:sz w:val="28"/>
          <w:szCs w:val="28"/>
        </w:rPr>
        <w:t>ведення обліку нерухомого майна дитини-сироти та дитини, позбавленої батьківського піклування;</w:t>
      </w:r>
    </w:p>
    <w:p w14:paraId="06CFECFE" w14:textId="77777777" w:rsidR="009B3F03" w:rsidRPr="006455B7" w:rsidRDefault="009B3F03" w:rsidP="006455B7">
      <w:pPr>
        <w:ind w:firstLine="567"/>
        <w:jc w:val="both"/>
        <w:rPr>
          <w:sz w:val="28"/>
          <w:szCs w:val="28"/>
        </w:rPr>
      </w:pPr>
      <w:r w:rsidRPr="006455B7">
        <w:rPr>
          <w:sz w:val="28"/>
          <w:szCs w:val="28"/>
        </w:rPr>
        <w:t xml:space="preserve">складання опису майна дитини-сироти та дитини, позбавленої батьківського піклування, за місцем знаходження такого майна; </w:t>
      </w:r>
    </w:p>
    <w:p w14:paraId="71C37DE0" w14:textId="77777777" w:rsidR="009B3F03" w:rsidRPr="006455B7" w:rsidRDefault="009B3F03" w:rsidP="006455B7">
      <w:pPr>
        <w:ind w:firstLine="567"/>
        <w:jc w:val="both"/>
        <w:rPr>
          <w:sz w:val="28"/>
          <w:szCs w:val="28"/>
        </w:rPr>
      </w:pPr>
      <w:r w:rsidRPr="006455B7">
        <w:rPr>
          <w:sz w:val="28"/>
          <w:szCs w:val="28"/>
        </w:rPr>
        <w:t xml:space="preserve">підготовка </w:t>
      </w:r>
      <w:proofErr w:type="spellStart"/>
      <w:r w:rsidRPr="006455B7">
        <w:rPr>
          <w:sz w:val="28"/>
          <w:szCs w:val="28"/>
        </w:rPr>
        <w:t>проєктів</w:t>
      </w:r>
      <w:proofErr w:type="spellEnd"/>
      <w:r w:rsidRPr="006455B7">
        <w:rPr>
          <w:sz w:val="28"/>
          <w:szCs w:val="28"/>
        </w:rPr>
        <w:t xml:space="preserve"> рішень органу опіки та піклування за місцем знаходження майна дітей-сиріт, дітей, позбавлених батьківського піклування, про встановлення опіки над майном; призначення особи, яка буде представляти інтереси дітей вказаної категорії на час здійснення права на спадкування; укладення договору оренди житла, яке належить дитині-сироті та дитині, позбавленій батьківського піклування, на праві власності; погодження зняття з реєстрації дітей вказаної категорії;</w:t>
      </w:r>
    </w:p>
    <w:p w14:paraId="73C0DDA7" w14:textId="77777777" w:rsidR="009B3F03" w:rsidRPr="006455B7" w:rsidRDefault="009B3F03" w:rsidP="006455B7">
      <w:pPr>
        <w:ind w:firstLine="567"/>
        <w:jc w:val="both"/>
        <w:rPr>
          <w:i/>
          <w:sz w:val="28"/>
          <w:szCs w:val="28"/>
        </w:rPr>
      </w:pPr>
      <w:r w:rsidRPr="006455B7">
        <w:rPr>
          <w:sz w:val="28"/>
          <w:szCs w:val="28"/>
        </w:rPr>
        <w:lastRenderedPageBreak/>
        <w:t xml:space="preserve">вжиття заходів щодо передання житла, яке належить на праві користування дитині-сироті та дитині, позбавленій батьківського піклування, у власність дитини; </w:t>
      </w:r>
    </w:p>
    <w:p w14:paraId="4904436F" w14:textId="77777777" w:rsidR="009B3F03" w:rsidRPr="006455B7" w:rsidRDefault="009B3F03" w:rsidP="006455B7">
      <w:pPr>
        <w:ind w:firstLine="567"/>
        <w:jc w:val="both"/>
        <w:rPr>
          <w:sz w:val="28"/>
          <w:szCs w:val="28"/>
        </w:rPr>
      </w:pPr>
      <w:r w:rsidRPr="006455B7">
        <w:rPr>
          <w:sz w:val="28"/>
          <w:szCs w:val="28"/>
        </w:rPr>
        <w:t>подання органу опіки та піклування необхідних документів для взяття дитини-сироти, дитини, позбавленої батьківського піклування, після досягнення нею 16-річного віку на облік громадян, які потребують поліпшення житлових умов, і на соціальний квартирний облік у разі наявності правових підстав для цього;</w:t>
      </w:r>
    </w:p>
    <w:p w14:paraId="439BC53A" w14:textId="77777777" w:rsidR="009B3F03" w:rsidRPr="006455B7" w:rsidRDefault="009B3F03" w:rsidP="006455B7">
      <w:pPr>
        <w:ind w:firstLine="567"/>
        <w:jc w:val="both"/>
        <w:rPr>
          <w:sz w:val="28"/>
          <w:szCs w:val="28"/>
        </w:rPr>
      </w:pPr>
      <w:bookmarkStart w:id="15" w:name="n289"/>
      <w:bookmarkStart w:id="16" w:name="n291"/>
      <w:bookmarkStart w:id="17" w:name="n292"/>
      <w:bookmarkStart w:id="18" w:name="n296"/>
      <w:bookmarkEnd w:id="15"/>
      <w:bookmarkEnd w:id="16"/>
      <w:bookmarkEnd w:id="17"/>
      <w:bookmarkEnd w:id="18"/>
      <w:r w:rsidRPr="006455B7">
        <w:rPr>
          <w:sz w:val="28"/>
          <w:szCs w:val="28"/>
        </w:rPr>
        <w:t>забезпечення контролю за виконанням рішень сільської ради та її виконавчих органів щодо захисту житлових та майнових прав дітей.</w:t>
      </w:r>
    </w:p>
    <w:p w14:paraId="49EA1BFC" w14:textId="77777777" w:rsidR="009B3F03" w:rsidRPr="006455B7" w:rsidRDefault="009B3F03" w:rsidP="006455B7">
      <w:pPr>
        <w:ind w:firstLine="567"/>
        <w:jc w:val="both"/>
        <w:rPr>
          <w:sz w:val="28"/>
          <w:szCs w:val="28"/>
        </w:rPr>
      </w:pPr>
      <w:r w:rsidRPr="006455B7">
        <w:rPr>
          <w:sz w:val="28"/>
          <w:szCs w:val="28"/>
        </w:rPr>
        <w:t>2.26. Забезпечення захисту прав дітей при вчиненні правочинів стосовно нерухомого майна, право власності на яке або право користування яким вони мають, шляхом:</w:t>
      </w:r>
    </w:p>
    <w:p w14:paraId="35406B30" w14:textId="77777777" w:rsidR="009B3F03" w:rsidRPr="006455B7" w:rsidRDefault="009B3F03" w:rsidP="006455B7">
      <w:pPr>
        <w:ind w:firstLine="567"/>
        <w:jc w:val="both"/>
        <w:rPr>
          <w:sz w:val="28"/>
          <w:szCs w:val="28"/>
        </w:rPr>
      </w:pPr>
      <w:r w:rsidRPr="006455B7">
        <w:rPr>
          <w:sz w:val="28"/>
          <w:szCs w:val="28"/>
        </w:rPr>
        <w:t>надання консультацій фізичним особам з питань підготовки необхідних документів щодо вчинення відповідних правочинів;</w:t>
      </w:r>
    </w:p>
    <w:p w14:paraId="035CE5B6" w14:textId="77777777" w:rsidR="009B3F03" w:rsidRPr="006455B7" w:rsidRDefault="009B3F03" w:rsidP="006455B7">
      <w:pPr>
        <w:ind w:firstLine="567"/>
        <w:jc w:val="both"/>
        <w:rPr>
          <w:sz w:val="28"/>
          <w:szCs w:val="28"/>
        </w:rPr>
      </w:pPr>
      <w:r w:rsidRPr="006455B7">
        <w:rPr>
          <w:sz w:val="28"/>
          <w:szCs w:val="28"/>
        </w:rPr>
        <w:t>перевірка документів, поданих на вчинення правочинів щодо нерухомого майна дитини, з’ясування наявності/відсутності обставин, що можуть бути підставою для відмови у наданні дозволу на вчинення таких правочинів;</w:t>
      </w:r>
    </w:p>
    <w:p w14:paraId="1DE51F5B" w14:textId="77777777" w:rsidR="009B3F03" w:rsidRPr="006455B7" w:rsidRDefault="009B3F03" w:rsidP="006455B7">
      <w:pPr>
        <w:ind w:firstLine="567"/>
        <w:jc w:val="both"/>
        <w:rPr>
          <w:sz w:val="28"/>
          <w:szCs w:val="28"/>
        </w:rPr>
      </w:pPr>
      <w:r w:rsidRPr="006455B7">
        <w:rPr>
          <w:sz w:val="28"/>
          <w:szCs w:val="28"/>
        </w:rPr>
        <w:t xml:space="preserve">підготовка </w:t>
      </w:r>
      <w:proofErr w:type="spellStart"/>
      <w:r w:rsidRPr="006455B7">
        <w:rPr>
          <w:sz w:val="28"/>
          <w:szCs w:val="28"/>
        </w:rPr>
        <w:t>проєктів</w:t>
      </w:r>
      <w:proofErr w:type="spellEnd"/>
      <w:r w:rsidRPr="006455B7">
        <w:rPr>
          <w:sz w:val="28"/>
          <w:szCs w:val="28"/>
        </w:rPr>
        <w:t xml:space="preserve"> рішень органів опіки та піклування про надання (відмову в наданні) дозволу на вчинення правочинів щодо нерухомого майна, право власності на яке або право користування яким має дитина;</w:t>
      </w:r>
    </w:p>
    <w:p w14:paraId="79F0AE49" w14:textId="77777777" w:rsidR="009B3F03" w:rsidRPr="006455B7" w:rsidRDefault="009B3F03" w:rsidP="006455B7">
      <w:pPr>
        <w:ind w:firstLine="567"/>
        <w:jc w:val="both"/>
        <w:rPr>
          <w:sz w:val="28"/>
          <w:szCs w:val="28"/>
        </w:rPr>
      </w:pPr>
      <w:r w:rsidRPr="006455B7">
        <w:rPr>
          <w:sz w:val="28"/>
          <w:szCs w:val="28"/>
        </w:rPr>
        <w:t>подання сільському голові клопотання про необхідність звернення до суду з метою захисту майнових та житлових прав дитини, якщо батьки, опікуни /піклувальники, прийомні батьки, батьки-вихователі не виконують рішення виконавчого органу сільської ради;</w:t>
      </w:r>
    </w:p>
    <w:p w14:paraId="215B2A9F" w14:textId="77777777" w:rsidR="009B3F03" w:rsidRPr="006455B7" w:rsidRDefault="009B3F03" w:rsidP="006455B7">
      <w:pPr>
        <w:ind w:firstLine="567"/>
        <w:jc w:val="both"/>
        <w:rPr>
          <w:sz w:val="28"/>
          <w:szCs w:val="28"/>
        </w:rPr>
      </w:pPr>
      <w:bookmarkStart w:id="19" w:name="n318"/>
      <w:bookmarkStart w:id="20" w:name="n320"/>
      <w:bookmarkStart w:id="21" w:name="n323"/>
      <w:bookmarkEnd w:id="19"/>
      <w:bookmarkEnd w:id="20"/>
      <w:bookmarkEnd w:id="21"/>
      <w:r w:rsidRPr="006455B7">
        <w:rPr>
          <w:sz w:val="28"/>
          <w:szCs w:val="28"/>
        </w:rPr>
        <w:t>підготовка для подання до суду письмових висновків органу опіки та піклування щодо виселення дитини, зняття дитини з реєстрації місця проживання, визнання такою, що втратила право користування житловим приміщенням, управління батьками майном дитини.</w:t>
      </w:r>
    </w:p>
    <w:p w14:paraId="417ED23B" w14:textId="77777777" w:rsidR="009B3F03" w:rsidRPr="006455B7" w:rsidRDefault="009B3F03" w:rsidP="006455B7">
      <w:pPr>
        <w:ind w:firstLine="567"/>
        <w:jc w:val="both"/>
        <w:rPr>
          <w:sz w:val="28"/>
          <w:szCs w:val="28"/>
        </w:rPr>
      </w:pPr>
      <w:r w:rsidRPr="006455B7">
        <w:rPr>
          <w:sz w:val="28"/>
          <w:szCs w:val="28"/>
        </w:rPr>
        <w:t xml:space="preserve">2.27. Збір матеріалів, підготовка письмових висновків органів опіки та піклування для подання до суду або </w:t>
      </w:r>
      <w:proofErr w:type="spellStart"/>
      <w:r w:rsidRPr="006455B7">
        <w:rPr>
          <w:sz w:val="28"/>
          <w:szCs w:val="28"/>
        </w:rPr>
        <w:t>проєктів</w:t>
      </w:r>
      <w:proofErr w:type="spellEnd"/>
      <w:r w:rsidRPr="006455B7">
        <w:rPr>
          <w:sz w:val="28"/>
          <w:szCs w:val="28"/>
        </w:rPr>
        <w:t xml:space="preserve"> рішень органу опіки та піклування щодо розв’язання спорів між батьками стосовно прізвища, імені, місця проживання дитини, участі у вихованні дитини того з батьків, хто проживає окремо від неї.</w:t>
      </w:r>
    </w:p>
    <w:p w14:paraId="3953EB50" w14:textId="77777777" w:rsidR="009B3F03" w:rsidRPr="006455B7" w:rsidRDefault="009B3F03" w:rsidP="006455B7">
      <w:pPr>
        <w:ind w:firstLine="567"/>
        <w:jc w:val="both"/>
        <w:rPr>
          <w:sz w:val="28"/>
          <w:szCs w:val="28"/>
        </w:rPr>
      </w:pPr>
      <w:r w:rsidRPr="006455B7">
        <w:rPr>
          <w:sz w:val="28"/>
          <w:szCs w:val="28"/>
        </w:rPr>
        <w:t xml:space="preserve">2.28. Підготовка висновків та </w:t>
      </w:r>
      <w:proofErr w:type="spellStart"/>
      <w:r w:rsidRPr="006455B7">
        <w:rPr>
          <w:sz w:val="28"/>
          <w:szCs w:val="28"/>
        </w:rPr>
        <w:t>проєктів</w:t>
      </w:r>
      <w:proofErr w:type="spellEnd"/>
      <w:r w:rsidRPr="006455B7">
        <w:rPr>
          <w:sz w:val="28"/>
          <w:szCs w:val="28"/>
        </w:rPr>
        <w:t xml:space="preserve"> рішень органу опіки та піклування про підтвердження місця проживання дітей для їх тимчасового виїзду за межі України.</w:t>
      </w:r>
    </w:p>
    <w:p w14:paraId="637739A5" w14:textId="77777777" w:rsidR="009B3F03" w:rsidRPr="006455B7" w:rsidRDefault="009B3F03" w:rsidP="006455B7">
      <w:pPr>
        <w:ind w:firstLine="567"/>
        <w:jc w:val="both"/>
        <w:rPr>
          <w:sz w:val="28"/>
          <w:szCs w:val="28"/>
        </w:rPr>
      </w:pPr>
      <w:r w:rsidRPr="006455B7">
        <w:rPr>
          <w:sz w:val="28"/>
          <w:szCs w:val="28"/>
        </w:rPr>
        <w:t xml:space="preserve">2.29. Підготовка для подання до суду висновків органу опіки та піклування щодо позбавлення та поновлення батьківських прав; побачення з дитиною матері, батька, які позбавлені батьківських прав; відібрання дитини від особи, яка тримає її у себе не на підставі закону або рішення суду; з інших питань, що стосуються прав дитини, які вирішуються із залученням або за ініціативою виконавчого органу сільської ради як органу опіки та піклування; </w:t>
      </w:r>
    </w:p>
    <w:p w14:paraId="6FEB6A1F" w14:textId="56C008FE" w:rsidR="009B3F03" w:rsidRPr="006455B7" w:rsidRDefault="009B3F03" w:rsidP="006455B7">
      <w:pPr>
        <w:ind w:firstLine="567"/>
        <w:jc w:val="both"/>
        <w:rPr>
          <w:sz w:val="28"/>
          <w:szCs w:val="28"/>
        </w:rPr>
      </w:pPr>
      <w:r w:rsidRPr="006455B7">
        <w:rPr>
          <w:sz w:val="28"/>
          <w:szCs w:val="28"/>
        </w:rPr>
        <w:t>2.30. Складання протоколів про адміністративні правопорушення відповідно до</w:t>
      </w:r>
      <w:r w:rsidR="006455B7" w:rsidRPr="006455B7">
        <w:rPr>
          <w:sz w:val="28"/>
          <w:szCs w:val="28"/>
        </w:rPr>
        <w:t xml:space="preserve"> </w:t>
      </w:r>
      <w:r w:rsidRPr="006455B7">
        <w:rPr>
          <w:sz w:val="28"/>
          <w:szCs w:val="28"/>
        </w:rPr>
        <w:t>частин п’ятої,</w:t>
      </w:r>
      <w:r w:rsidR="006455B7" w:rsidRPr="006455B7">
        <w:rPr>
          <w:sz w:val="28"/>
          <w:szCs w:val="28"/>
        </w:rPr>
        <w:t xml:space="preserve"> </w:t>
      </w:r>
      <w:r w:rsidRPr="006455B7">
        <w:rPr>
          <w:sz w:val="28"/>
          <w:szCs w:val="28"/>
        </w:rPr>
        <w:t>шостої</w:t>
      </w:r>
      <w:r w:rsidR="006455B7" w:rsidRPr="006455B7">
        <w:rPr>
          <w:sz w:val="28"/>
          <w:szCs w:val="28"/>
        </w:rPr>
        <w:t xml:space="preserve"> </w:t>
      </w:r>
      <w:r w:rsidRPr="006455B7">
        <w:rPr>
          <w:sz w:val="28"/>
          <w:szCs w:val="28"/>
        </w:rPr>
        <w:t xml:space="preserve">статті 184 (невиконання рішення органу </w:t>
      </w:r>
      <w:r w:rsidRPr="006455B7">
        <w:rPr>
          <w:sz w:val="28"/>
          <w:szCs w:val="28"/>
        </w:rPr>
        <w:lastRenderedPageBreak/>
        <w:t>опіки та піклування щодо визначення способів участі у вихованні дитини та спілкуванні з нею того з батьків, хто проживає окремо від дитини) та статті 188</w:t>
      </w:r>
      <w:r w:rsidRPr="006455B7">
        <w:rPr>
          <w:bCs/>
          <w:sz w:val="28"/>
          <w:szCs w:val="28"/>
          <w:vertAlign w:val="superscript"/>
        </w:rPr>
        <w:t>50</w:t>
      </w:r>
      <w:r w:rsidRPr="006455B7">
        <w:rPr>
          <w:sz w:val="28"/>
          <w:szCs w:val="28"/>
        </w:rPr>
        <w:t> (невиконання законних вимог посадових (службових) осіб органу опіки та піклування) Кодексу України про адміністративні правопорушення.</w:t>
      </w:r>
    </w:p>
    <w:p w14:paraId="355318C7" w14:textId="77777777" w:rsidR="009B3F03" w:rsidRPr="006455B7" w:rsidRDefault="009B3F03" w:rsidP="006455B7">
      <w:pPr>
        <w:ind w:firstLine="567"/>
        <w:jc w:val="both"/>
        <w:rPr>
          <w:sz w:val="28"/>
          <w:szCs w:val="28"/>
        </w:rPr>
      </w:pPr>
      <w:r w:rsidRPr="006455B7">
        <w:rPr>
          <w:sz w:val="28"/>
          <w:szCs w:val="28"/>
        </w:rPr>
        <w:t xml:space="preserve">2.31. Розгляд питань, пов’язаних із доцільністю відрахування неповнолітніх </w:t>
      </w:r>
      <w:hyperlink r:id="rId13" w:anchor="w1_3" w:history="1">
        <w:r w:rsidRPr="006455B7">
          <w:rPr>
            <w:sz w:val="28"/>
            <w:szCs w:val="28"/>
          </w:rPr>
          <w:t>здобувач</w:t>
        </w:r>
      </w:hyperlink>
      <w:r w:rsidRPr="006455B7">
        <w:rPr>
          <w:sz w:val="28"/>
          <w:szCs w:val="28"/>
        </w:rPr>
        <w:t xml:space="preserve">ів освіти закладів професійної (професійно-технічної) освіти першого року навчання, здобувачів фахової </w:t>
      </w:r>
      <w:proofErr w:type="spellStart"/>
      <w:r w:rsidRPr="006455B7">
        <w:rPr>
          <w:sz w:val="28"/>
          <w:szCs w:val="28"/>
        </w:rPr>
        <w:t>передвищої</w:t>
      </w:r>
      <w:proofErr w:type="spellEnd"/>
      <w:r w:rsidRPr="006455B7">
        <w:rPr>
          <w:sz w:val="28"/>
          <w:szCs w:val="28"/>
        </w:rPr>
        <w:t xml:space="preserve"> та вищої освіти першого року навчання (далі – здобувач освіти), що передбачає:</w:t>
      </w:r>
    </w:p>
    <w:p w14:paraId="4FEA6B53" w14:textId="77777777" w:rsidR="009B3F03" w:rsidRPr="006455B7" w:rsidRDefault="009B3F03" w:rsidP="006455B7">
      <w:pPr>
        <w:ind w:firstLine="567"/>
        <w:jc w:val="both"/>
        <w:rPr>
          <w:sz w:val="28"/>
          <w:szCs w:val="28"/>
        </w:rPr>
      </w:pPr>
      <w:r w:rsidRPr="006455B7">
        <w:rPr>
          <w:sz w:val="28"/>
          <w:szCs w:val="28"/>
        </w:rPr>
        <w:t>отримання від</w:t>
      </w:r>
      <w:r w:rsidRPr="006455B7">
        <w:rPr>
          <w:sz w:val="28"/>
          <w:szCs w:val="28"/>
          <w:lang w:eastAsia="uk-UA"/>
        </w:rPr>
        <w:t xml:space="preserve"> закладу </w:t>
      </w:r>
      <w:r w:rsidRPr="006455B7">
        <w:rPr>
          <w:sz w:val="28"/>
          <w:szCs w:val="28"/>
        </w:rPr>
        <w:t xml:space="preserve">професійної (професійно-технічної), фахової </w:t>
      </w:r>
      <w:proofErr w:type="spellStart"/>
      <w:r w:rsidRPr="006455B7">
        <w:rPr>
          <w:sz w:val="28"/>
          <w:szCs w:val="28"/>
        </w:rPr>
        <w:t>передвищої</w:t>
      </w:r>
      <w:proofErr w:type="spellEnd"/>
      <w:r w:rsidRPr="006455B7">
        <w:rPr>
          <w:sz w:val="28"/>
          <w:szCs w:val="28"/>
        </w:rPr>
        <w:t xml:space="preserve"> або вищої освіти повідомлення, у тому числі </w:t>
      </w:r>
      <w:r w:rsidRPr="006455B7">
        <w:rPr>
          <w:sz w:val="28"/>
          <w:szCs w:val="28"/>
          <w:lang w:eastAsia="uk-UA"/>
        </w:rPr>
        <w:t xml:space="preserve">в електронній формі та за допомогою телефонного зв’язку, </w:t>
      </w:r>
      <w:r w:rsidRPr="006455B7">
        <w:rPr>
          <w:sz w:val="28"/>
          <w:szCs w:val="28"/>
        </w:rPr>
        <w:t xml:space="preserve">про заплановане відрахування неповнолітнього </w:t>
      </w:r>
      <w:hyperlink r:id="rId14" w:anchor="w1_3" w:history="1">
        <w:r w:rsidRPr="006455B7">
          <w:rPr>
            <w:sz w:val="28"/>
            <w:szCs w:val="28"/>
          </w:rPr>
          <w:t>здобувач</w:t>
        </w:r>
      </w:hyperlink>
      <w:r w:rsidRPr="006455B7">
        <w:rPr>
          <w:sz w:val="28"/>
          <w:szCs w:val="28"/>
        </w:rPr>
        <w:t>а освіти із зазначенням підстав для такого відрахування за один місяць до прийняття відповідного рішення;</w:t>
      </w:r>
    </w:p>
    <w:p w14:paraId="6F24319B" w14:textId="77777777" w:rsidR="009B3F03" w:rsidRPr="006455B7" w:rsidRDefault="009B3F03" w:rsidP="006455B7">
      <w:pPr>
        <w:ind w:firstLine="567"/>
        <w:jc w:val="both"/>
        <w:rPr>
          <w:sz w:val="28"/>
          <w:szCs w:val="28"/>
        </w:rPr>
      </w:pPr>
      <w:r w:rsidRPr="006455B7">
        <w:rPr>
          <w:sz w:val="28"/>
          <w:szCs w:val="28"/>
        </w:rPr>
        <w:t xml:space="preserve">вивчення у взаємодії із законними представниками неповнолітнього </w:t>
      </w:r>
      <w:hyperlink r:id="rId15" w:anchor="w1_3" w:history="1">
        <w:r w:rsidRPr="006455B7">
          <w:rPr>
            <w:sz w:val="28"/>
            <w:szCs w:val="28"/>
          </w:rPr>
          <w:t>здобувач</w:t>
        </w:r>
      </w:hyperlink>
      <w:r w:rsidRPr="006455B7">
        <w:rPr>
          <w:sz w:val="28"/>
          <w:szCs w:val="28"/>
        </w:rPr>
        <w:t>а освіти (протягом 10 робочих днів з дня отримання такого повідомлення) підстав запланованого відрахування на предмет їх відповідності законодавству у сфері захисту прав дітей; встановлення причин відрахування, визначення доцільності та можливості їх усунення;</w:t>
      </w:r>
    </w:p>
    <w:p w14:paraId="5A8FFB12" w14:textId="77777777" w:rsidR="009B3F03" w:rsidRPr="006455B7" w:rsidRDefault="009B3F03" w:rsidP="006455B7">
      <w:pPr>
        <w:ind w:firstLine="567"/>
        <w:jc w:val="both"/>
        <w:rPr>
          <w:sz w:val="28"/>
          <w:szCs w:val="28"/>
        </w:rPr>
      </w:pPr>
      <w:r w:rsidRPr="006455B7">
        <w:rPr>
          <w:sz w:val="28"/>
          <w:szCs w:val="28"/>
        </w:rPr>
        <w:t xml:space="preserve">у разі встановлення факту невідповідності підстав запланованого відрахування неповнолітнього </w:t>
      </w:r>
      <w:hyperlink r:id="rId16" w:anchor="w1_3" w:history="1">
        <w:r w:rsidRPr="006455B7">
          <w:rPr>
            <w:sz w:val="28"/>
            <w:szCs w:val="28"/>
          </w:rPr>
          <w:t>здобувач</w:t>
        </w:r>
      </w:hyperlink>
      <w:r w:rsidRPr="006455B7">
        <w:rPr>
          <w:sz w:val="28"/>
          <w:szCs w:val="28"/>
        </w:rPr>
        <w:t xml:space="preserve">а освіти законодавству у сфері захисту прав дітей подання </w:t>
      </w:r>
      <w:r w:rsidRPr="006455B7">
        <w:rPr>
          <w:sz w:val="28"/>
          <w:szCs w:val="28"/>
          <w:lang w:eastAsia="uk-UA"/>
        </w:rPr>
        <w:t xml:space="preserve">закладу </w:t>
      </w:r>
      <w:r w:rsidRPr="006455B7">
        <w:rPr>
          <w:sz w:val="28"/>
          <w:szCs w:val="28"/>
        </w:rPr>
        <w:t xml:space="preserve">професійної (професійно-технічної), фахової </w:t>
      </w:r>
      <w:proofErr w:type="spellStart"/>
      <w:r w:rsidRPr="006455B7">
        <w:rPr>
          <w:sz w:val="28"/>
          <w:szCs w:val="28"/>
        </w:rPr>
        <w:t>передвищої</w:t>
      </w:r>
      <w:proofErr w:type="spellEnd"/>
      <w:r w:rsidRPr="006455B7">
        <w:rPr>
          <w:sz w:val="28"/>
          <w:szCs w:val="28"/>
        </w:rPr>
        <w:t xml:space="preserve"> або вищої освіти аргументованого заперечення щодо такого відрахування.</w:t>
      </w:r>
    </w:p>
    <w:p w14:paraId="609FD3CE" w14:textId="77777777" w:rsidR="009B3F03" w:rsidRPr="006455B7" w:rsidRDefault="009B3F03" w:rsidP="006455B7">
      <w:pPr>
        <w:ind w:firstLine="567"/>
        <w:jc w:val="both"/>
        <w:rPr>
          <w:sz w:val="28"/>
          <w:szCs w:val="28"/>
        </w:rPr>
      </w:pPr>
      <w:r w:rsidRPr="006455B7">
        <w:rPr>
          <w:sz w:val="28"/>
          <w:szCs w:val="28"/>
        </w:rPr>
        <w:t>2.32. Здійснення контролю за цільовим використанням аліментів.</w:t>
      </w:r>
    </w:p>
    <w:p w14:paraId="6E8D5FBF" w14:textId="77777777" w:rsidR="009B3F03" w:rsidRPr="006455B7" w:rsidRDefault="009B3F03" w:rsidP="006455B7">
      <w:pPr>
        <w:ind w:firstLine="567"/>
        <w:jc w:val="both"/>
        <w:rPr>
          <w:sz w:val="28"/>
          <w:szCs w:val="28"/>
        </w:rPr>
      </w:pPr>
      <w:r w:rsidRPr="006455B7">
        <w:rPr>
          <w:sz w:val="28"/>
          <w:szCs w:val="28"/>
        </w:rPr>
        <w:t>2.33. Забезпечення організації діяльності Комісії з питань захисту прав дитини.</w:t>
      </w:r>
    </w:p>
    <w:p w14:paraId="409F2164" w14:textId="77777777" w:rsidR="009B3F03" w:rsidRPr="006455B7" w:rsidRDefault="009B3F03" w:rsidP="006455B7">
      <w:pPr>
        <w:ind w:firstLine="567"/>
        <w:jc w:val="both"/>
        <w:rPr>
          <w:sz w:val="28"/>
          <w:szCs w:val="28"/>
        </w:rPr>
      </w:pPr>
      <w:r w:rsidRPr="006455B7">
        <w:rPr>
          <w:sz w:val="28"/>
          <w:szCs w:val="28"/>
        </w:rPr>
        <w:t>2.34. Розгляд в установленому порядку звернень громадян, зокрема звернень дітей щодо неналежного виконання батьками, іншими законними представниками обов’язків з виховання або щодо зловживання ними своїми правами.</w:t>
      </w:r>
    </w:p>
    <w:p w14:paraId="33D0CEAC" w14:textId="77777777" w:rsidR="009B3F03" w:rsidRPr="006455B7" w:rsidRDefault="009B3F03" w:rsidP="006455B7">
      <w:pPr>
        <w:ind w:firstLine="567"/>
        <w:jc w:val="both"/>
        <w:rPr>
          <w:sz w:val="28"/>
          <w:szCs w:val="28"/>
        </w:rPr>
      </w:pPr>
      <w:r w:rsidRPr="006455B7">
        <w:rPr>
          <w:sz w:val="28"/>
          <w:szCs w:val="28"/>
        </w:rPr>
        <w:t>2.35. Виконання інших функцій, покладених на службу відповідно до законодавства.</w:t>
      </w:r>
    </w:p>
    <w:p w14:paraId="6C95720D" w14:textId="77777777" w:rsidR="009B3F03" w:rsidRPr="006455B7" w:rsidRDefault="009B3F03" w:rsidP="006455B7">
      <w:pPr>
        <w:jc w:val="both"/>
        <w:rPr>
          <w:sz w:val="28"/>
          <w:szCs w:val="28"/>
        </w:rPr>
      </w:pPr>
    </w:p>
    <w:p w14:paraId="3C454732" w14:textId="77777777" w:rsidR="009B3F03" w:rsidRPr="006455B7" w:rsidRDefault="009B3F03" w:rsidP="006455B7">
      <w:pPr>
        <w:jc w:val="center"/>
        <w:rPr>
          <w:b/>
          <w:sz w:val="28"/>
          <w:szCs w:val="28"/>
        </w:rPr>
      </w:pPr>
    </w:p>
    <w:p w14:paraId="48C92759" w14:textId="77777777" w:rsidR="009B3F03" w:rsidRPr="006455B7" w:rsidRDefault="009B3F03" w:rsidP="006455B7">
      <w:pPr>
        <w:jc w:val="center"/>
        <w:rPr>
          <w:b/>
          <w:sz w:val="28"/>
          <w:szCs w:val="28"/>
        </w:rPr>
      </w:pPr>
      <w:r w:rsidRPr="006455B7">
        <w:rPr>
          <w:b/>
          <w:sz w:val="28"/>
          <w:szCs w:val="28"/>
        </w:rPr>
        <w:t>3. ПРАВА СЛУЖБИ</w:t>
      </w:r>
    </w:p>
    <w:p w14:paraId="67F76788" w14:textId="77777777" w:rsidR="009B3F03" w:rsidRPr="006455B7" w:rsidRDefault="009B3F03" w:rsidP="006455B7">
      <w:pPr>
        <w:ind w:firstLine="900"/>
        <w:jc w:val="both"/>
        <w:rPr>
          <w:sz w:val="28"/>
          <w:szCs w:val="28"/>
        </w:rPr>
      </w:pPr>
    </w:p>
    <w:p w14:paraId="194BC352" w14:textId="77777777" w:rsidR="009B3F03" w:rsidRPr="006455B7" w:rsidRDefault="009B3F03" w:rsidP="006455B7">
      <w:pPr>
        <w:ind w:firstLine="567"/>
        <w:jc w:val="both"/>
        <w:rPr>
          <w:sz w:val="28"/>
          <w:szCs w:val="28"/>
        </w:rPr>
      </w:pPr>
      <w:r w:rsidRPr="006455B7">
        <w:rPr>
          <w:sz w:val="28"/>
          <w:szCs w:val="28"/>
        </w:rPr>
        <w:t>Служба у справах дітей має право:</w:t>
      </w:r>
    </w:p>
    <w:p w14:paraId="0A90DE62" w14:textId="77777777" w:rsidR="009B3F03" w:rsidRPr="006455B7" w:rsidRDefault="009B3F03" w:rsidP="006455B7">
      <w:pPr>
        <w:ind w:firstLine="567"/>
        <w:jc w:val="both"/>
        <w:rPr>
          <w:sz w:val="28"/>
          <w:szCs w:val="28"/>
        </w:rPr>
      </w:pPr>
      <w:r w:rsidRPr="006455B7">
        <w:rPr>
          <w:sz w:val="28"/>
          <w:szCs w:val="28"/>
        </w:rPr>
        <w:t xml:space="preserve">3.1. Приймати з питань, що належать до її компетенції, рішення, які є обов’язковими для виконання місцевими органами виконавчої влади, органами місцевого самоврядування, підприємствами, установами та організаціями незалежно від форми власності, посадовими особами, фізичними особами. </w:t>
      </w:r>
    </w:p>
    <w:p w14:paraId="72B014EA" w14:textId="77777777" w:rsidR="009B3F03" w:rsidRPr="006455B7" w:rsidRDefault="009B3F03" w:rsidP="006455B7">
      <w:pPr>
        <w:ind w:firstLine="567"/>
        <w:jc w:val="both"/>
        <w:rPr>
          <w:sz w:val="28"/>
          <w:szCs w:val="28"/>
        </w:rPr>
      </w:pPr>
      <w:r w:rsidRPr="006455B7">
        <w:rPr>
          <w:sz w:val="28"/>
          <w:szCs w:val="28"/>
        </w:rPr>
        <w:t xml:space="preserve">3.2. Отримувати повідомлення від місцевих органів виконавчої влади та органів місцевого самоврядування, підприємств, установ та організацій незалежно від форми власності, посадових осіб про заходи, вжиті на виконання прийнятих службою рішень. </w:t>
      </w:r>
    </w:p>
    <w:p w14:paraId="681F4180" w14:textId="77777777" w:rsidR="009B3F03" w:rsidRPr="006455B7" w:rsidRDefault="009B3F03" w:rsidP="006455B7">
      <w:pPr>
        <w:ind w:firstLine="567"/>
        <w:jc w:val="both"/>
        <w:rPr>
          <w:sz w:val="28"/>
          <w:szCs w:val="28"/>
        </w:rPr>
      </w:pPr>
      <w:r w:rsidRPr="006455B7">
        <w:rPr>
          <w:sz w:val="28"/>
          <w:szCs w:val="28"/>
        </w:rPr>
        <w:lastRenderedPageBreak/>
        <w:t xml:space="preserve">3.3. Отримувати в установленому порядку від місцевих органів виконавчої влади, органів місцевого самоврядування, підприємств, установ та організацій незалежно від форми власності інформацію, документи та інші матеріали з питань, що належать до компетенції служби; від місцевих органів державної статистики – статистичні дані, необхідні для виконання визначених для неї завдань. </w:t>
      </w:r>
    </w:p>
    <w:p w14:paraId="1220CC4E" w14:textId="77777777" w:rsidR="009B3F03" w:rsidRPr="006455B7" w:rsidRDefault="009B3F03" w:rsidP="006455B7">
      <w:pPr>
        <w:ind w:firstLine="567"/>
        <w:jc w:val="both"/>
        <w:rPr>
          <w:sz w:val="28"/>
          <w:szCs w:val="28"/>
        </w:rPr>
      </w:pPr>
      <w:r w:rsidRPr="006455B7">
        <w:rPr>
          <w:sz w:val="28"/>
          <w:szCs w:val="28"/>
        </w:rPr>
        <w:t xml:space="preserve">3.4. Звертатися щодо фактів порушення прав та інтересів дітей до місцевих органів виконавчої влади, органів місцевого самоврядування, підприємств, установ та організацій незалежно від форми власності в разі виявлення таких фактів. </w:t>
      </w:r>
    </w:p>
    <w:p w14:paraId="0F4A8908" w14:textId="77777777" w:rsidR="009B3F03" w:rsidRPr="006455B7" w:rsidRDefault="009B3F03" w:rsidP="006455B7">
      <w:pPr>
        <w:ind w:firstLine="567"/>
        <w:jc w:val="both"/>
        <w:rPr>
          <w:sz w:val="28"/>
          <w:szCs w:val="28"/>
        </w:rPr>
      </w:pPr>
      <w:r w:rsidRPr="006455B7">
        <w:rPr>
          <w:sz w:val="28"/>
          <w:szCs w:val="28"/>
        </w:rPr>
        <w:t>3.5. Перевіряти стан роботи із соціально-правового захисту дітей у закладах для дітей-сиріт та дітей, позбавлених батьківського піклування, спеціальних установах і закладах соціального захисту для дітей незалежно від форми власності, стан виховної роботи з дітьми у закладах освіти за місцем проживання, а також у разі необхідності – умови роботи працівників віком до 18 років на підприємствах, в установах та організаціях незалежно від форми власності.</w:t>
      </w:r>
    </w:p>
    <w:p w14:paraId="3977B054" w14:textId="77777777" w:rsidR="009B3F03" w:rsidRPr="006455B7" w:rsidRDefault="009B3F03" w:rsidP="006455B7">
      <w:pPr>
        <w:ind w:firstLine="567"/>
        <w:jc w:val="both"/>
        <w:rPr>
          <w:sz w:val="28"/>
          <w:szCs w:val="28"/>
        </w:rPr>
      </w:pPr>
      <w:r w:rsidRPr="006455B7">
        <w:rPr>
          <w:sz w:val="28"/>
          <w:szCs w:val="28"/>
        </w:rPr>
        <w:t>3.6. Представляти в разі необхідності інтереси дітей у судах, у їх взаємодії з підприємствами, установами та організаціями незалежно від форми власності, брати участь у розгляді судами справ щодо дітей і захисту їхніх прав та інтересів.</w:t>
      </w:r>
    </w:p>
    <w:p w14:paraId="3FB457BD" w14:textId="77777777" w:rsidR="009B3F03" w:rsidRPr="006455B7" w:rsidRDefault="009B3F03" w:rsidP="006455B7">
      <w:pPr>
        <w:ind w:firstLine="567"/>
        <w:jc w:val="both"/>
        <w:rPr>
          <w:sz w:val="28"/>
          <w:szCs w:val="28"/>
        </w:rPr>
      </w:pPr>
      <w:r w:rsidRPr="006455B7">
        <w:rPr>
          <w:sz w:val="28"/>
          <w:szCs w:val="28"/>
        </w:rPr>
        <w:t xml:space="preserve">3.7. Запрошувати для бесіди батьків, інших законних представників дітей, посадових осіб з метою з’ясування причин та умов, які призвели до порушення прав дітей, бездоглядності та безпритульності, вчинення правопорушень, і вживати заходів щодо усунення причин. </w:t>
      </w:r>
    </w:p>
    <w:p w14:paraId="0496C39B" w14:textId="77777777" w:rsidR="009B3F03" w:rsidRPr="006455B7" w:rsidRDefault="009B3F03" w:rsidP="006455B7">
      <w:pPr>
        <w:ind w:firstLine="567"/>
        <w:jc w:val="both"/>
        <w:rPr>
          <w:sz w:val="28"/>
          <w:szCs w:val="28"/>
        </w:rPr>
      </w:pPr>
      <w:r w:rsidRPr="006455B7">
        <w:rPr>
          <w:sz w:val="28"/>
          <w:szCs w:val="28"/>
        </w:rPr>
        <w:t xml:space="preserve">3.8. Порушувати перед органами виконавчої влади та органами місцевого самоврядування питання про накладення дисциплінарних стягнень на посадових осіб у разі невиконання ними рішень, прийнятих службою, </w:t>
      </w:r>
      <w:proofErr w:type="spellStart"/>
      <w:r w:rsidRPr="006455B7">
        <w:rPr>
          <w:sz w:val="28"/>
          <w:szCs w:val="28"/>
        </w:rPr>
        <w:t>Нацсоцслужбою</w:t>
      </w:r>
      <w:proofErr w:type="spellEnd"/>
      <w:r w:rsidRPr="006455B7">
        <w:rPr>
          <w:sz w:val="28"/>
          <w:szCs w:val="28"/>
        </w:rPr>
        <w:t xml:space="preserve">. </w:t>
      </w:r>
    </w:p>
    <w:p w14:paraId="26DAD1E6" w14:textId="77777777" w:rsidR="009B3F03" w:rsidRPr="006455B7" w:rsidRDefault="009B3F03" w:rsidP="006455B7">
      <w:pPr>
        <w:ind w:firstLine="567"/>
        <w:jc w:val="both"/>
        <w:rPr>
          <w:sz w:val="28"/>
          <w:szCs w:val="28"/>
        </w:rPr>
      </w:pPr>
      <w:r w:rsidRPr="006455B7">
        <w:rPr>
          <w:rFonts w:eastAsia="Calibri"/>
          <w:sz w:val="28"/>
          <w:szCs w:val="28"/>
          <w:lang w:eastAsia="en-US"/>
        </w:rPr>
        <w:t>3.9. Порушувати перед органами виконавчої влади та органами місцевого самоврядування питання про притягнення до відповідальності згідно із законом фізичних та юридичних осіб, які допустили порушення прав, свобод і законних інтересів дітей.</w:t>
      </w:r>
    </w:p>
    <w:p w14:paraId="33B32E0F" w14:textId="77777777" w:rsidR="009B3F03" w:rsidRPr="006455B7" w:rsidRDefault="009B3F03" w:rsidP="006455B7">
      <w:pPr>
        <w:ind w:firstLine="567"/>
        <w:jc w:val="both"/>
        <w:rPr>
          <w:sz w:val="28"/>
          <w:szCs w:val="28"/>
        </w:rPr>
      </w:pPr>
      <w:r w:rsidRPr="006455B7">
        <w:rPr>
          <w:sz w:val="28"/>
          <w:szCs w:val="28"/>
        </w:rPr>
        <w:t xml:space="preserve">3.10. Укладати в установленому порядку угоди про співпрацю з науковими установами, громадськими об’єднаннями і благодійними організаціями з питань, які належать до компетенції служби. </w:t>
      </w:r>
    </w:p>
    <w:p w14:paraId="7BFAD68E" w14:textId="77777777" w:rsidR="009B3F03" w:rsidRPr="006455B7" w:rsidRDefault="009B3F03" w:rsidP="006455B7">
      <w:pPr>
        <w:ind w:firstLine="567"/>
        <w:jc w:val="both"/>
        <w:rPr>
          <w:sz w:val="28"/>
          <w:szCs w:val="28"/>
        </w:rPr>
      </w:pPr>
      <w:r w:rsidRPr="006455B7">
        <w:rPr>
          <w:sz w:val="28"/>
          <w:szCs w:val="28"/>
        </w:rPr>
        <w:t xml:space="preserve">3.11. Скликати в установленому порядку наради, конференції, семінари з питань, що належать до компетенції служби. </w:t>
      </w:r>
    </w:p>
    <w:p w14:paraId="6105EF02" w14:textId="77777777" w:rsidR="009B3F03" w:rsidRPr="006455B7" w:rsidRDefault="009B3F03" w:rsidP="006455B7">
      <w:pPr>
        <w:ind w:firstLine="567"/>
        <w:jc w:val="both"/>
        <w:rPr>
          <w:sz w:val="28"/>
          <w:szCs w:val="28"/>
        </w:rPr>
      </w:pPr>
      <w:r w:rsidRPr="006455B7">
        <w:rPr>
          <w:sz w:val="28"/>
          <w:szCs w:val="28"/>
        </w:rPr>
        <w:t xml:space="preserve">3.12. Проводити особистий прийом дітей, а також їхніх батьків, інших законних представників, розглядати їхні звернення з питань, що належать до компетенції служби. </w:t>
      </w:r>
    </w:p>
    <w:p w14:paraId="3BAF0F72" w14:textId="77777777" w:rsidR="009B3F03" w:rsidRPr="006455B7" w:rsidRDefault="009B3F03" w:rsidP="006455B7">
      <w:pPr>
        <w:ind w:firstLine="567"/>
        <w:jc w:val="both"/>
        <w:rPr>
          <w:sz w:val="28"/>
          <w:szCs w:val="28"/>
        </w:rPr>
      </w:pPr>
      <w:r w:rsidRPr="006455B7">
        <w:rPr>
          <w:sz w:val="28"/>
          <w:szCs w:val="28"/>
        </w:rPr>
        <w:t xml:space="preserve">3.13. Визначати потребу в утворенні спеціальних установ і закладів соціального захисту дітей. </w:t>
      </w:r>
    </w:p>
    <w:p w14:paraId="45F05B96" w14:textId="77777777" w:rsidR="009B3F03" w:rsidRPr="006455B7" w:rsidRDefault="009B3F03" w:rsidP="006455B7">
      <w:pPr>
        <w:ind w:firstLine="567"/>
        <w:jc w:val="both"/>
        <w:rPr>
          <w:sz w:val="28"/>
          <w:szCs w:val="28"/>
        </w:rPr>
      </w:pPr>
      <w:r w:rsidRPr="006455B7">
        <w:rPr>
          <w:sz w:val="28"/>
          <w:szCs w:val="28"/>
        </w:rPr>
        <w:t>3.14. Відвідувати дітей, які перебувають в службі на обліку дітей, які перебувають у складних життєвих обставинах, за місцем їх проживання, навчання і роботи; вживати заходів щодо соціального захисту дітей.</w:t>
      </w:r>
    </w:p>
    <w:p w14:paraId="30F654CC" w14:textId="77777777" w:rsidR="009B3F03" w:rsidRPr="006455B7" w:rsidRDefault="009B3F03" w:rsidP="006455B7">
      <w:pPr>
        <w:ind w:firstLine="567"/>
        <w:jc w:val="both"/>
        <w:rPr>
          <w:sz w:val="28"/>
          <w:szCs w:val="28"/>
        </w:rPr>
      </w:pPr>
      <w:r w:rsidRPr="006455B7">
        <w:rPr>
          <w:sz w:val="28"/>
          <w:szCs w:val="28"/>
        </w:rPr>
        <w:t>3.15. Проводити інспекційні відвідування одержувачів аліментів із метою контролю за цільовим витрачанням аліментів.</w:t>
      </w:r>
    </w:p>
    <w:p w14:paraId="751FDEA3" w14:textId="77777777" w:rsidR="009B3F03" w:rsidRPr="006455B7" w:rsidRDefault="009B3F03" w:rsidP="006455B7">
      <w:pPr>
        <w:ind w:firstLine="900"/>
        <w:jc w:val="both"/>
        <w:rPr>
          <w:sz w:val="28"/>
          <w:szCs w:val="28"/>
        </w:rPr>
      </w:pPr>
    </w:p>
    <w:p w14:paraId="62AD0CD2" w14:textId="77777777" w:rsidR="009B3F03" w:rsidRPr="006455B7" w:rsidRDefault="009B3F03" w:rsidP="006455B7">
      <w:pPr>
        <w:jc w:val="center"/>
        <w:rPr>
          <w:b/>
          <w:sz w:val="28"/>
          <w:szCs w:val="28"/>
        </w:rPr>
      </w:pPr>
    </w:p>
    <w:p w14:paraId="23D1CD00" w14:textId="189ED0DC" w:rsidR="009B3F03" w:rsidRPr="006455B7" w:rsidRDefault="009B3F03" w:rsidP="006455B7">
      <w:pPr>
        <w:jc w:val="center"/>
        <w:rPr>
          <w:b/>
          <w:bCs/>
          <w:sz w:val="28"/>
          <w:szCs w:val="28"/>
        </w:rPr>
      </w:pPr>
      <w:bookmarkStart w:id="22" w:name="o147"/>
      <w:bookmarkStart w:id="23" w:name="o148"/>
      <w:bookmarkStart w:id="24" w:name="o149"/>
      <w:bookmarkEnd w:id="22"/>
      <w:bookmarkEnd w:id="23"/>
      <w:bookmarkEnd w:id="24"/>
      <w:r w:rsidRPr="006455B7">
        <w:rPr>
          <w:b/>
          <w:bCs/>
          <w:sz w:val="28"/>
          <w:szCs w:val="28"/>
        </w:rPr>
        <w:t>4. О</w:t>
      </w:r>
      <w:r w:rsidR="00F700B8">
        <w:rPr>
          <w:b/>
          <w:bCs/>
          <w:sz w:val="28"/>
          <w:szCs w:val="28"/>
        </w:rPr>
        <w:t xml:space="preserve">РГАНІЗАЦІЯ РОБОТИ СЛУЖБИ </w:t>
      </w:r>
    </w:p>
    <w:p w14:paraId="42B24461" w14:textId="77777777" w:rsidR="009B3F03" w:rsidRPr="006455B7" w:rsidRDefault="009B3F03" w:rsidP="006455B7">
      <w:pPr>
        <w:jc w:val="center"/>
        <w:rPr>
          <w:b/>
          <w:bCs/>
          <w:sz w:val="28"/>
          <w:szCs w:val="28"/>
        </w:rPr>
      </w:pPr>
    </w:p>
    <w:p w14:paraId="4BF60CBD" w14:textId="77777777" w:rsidR="009B3F03" w:rsidRPr="006455B7" w:rsidRDefault="009B3F03" w:rsidP="006455B7">
      <w:pPr>
        <w:ind w:firstLine="567"/>
        <w:jc w:val="both"/>
        <w:rPr>
          <w:sz w:val="28"/>
          <w:szCs w:val="28"/>
        </w:rPr>
      </w:pPr>
      <w:r w:rsidRPr="006455B7">
        <w:rPr>
          <w:sz w:val="28"/>
          <w:szCs w:val="28"/>
        </w:rPr>
        <w:t>4.1. Служба в установленому законодавством порядку та у межах повноважень взаємодіє з іншими структурними підрозділами, відділами виконавчого комітету, старостами, органами місцевого самоврядування, територіальними органами міністерств, інших центральних органів виконавчої влади, а також підприємствами, установами та організаціями з метою створення умов для провадження послідовної та узгодженої діяльності щодо строків, періодичності одержання і передачі інформації, необхідної для належного виконання покладених на неї завдань та здійснення запланованих заходів.</w:t>
      </w:r>
    </w:p>
    <w:p w14:paraId="39537DC9" w14:textId="4A11494E" w:rsidR="009B3F03" w:rsidRPr="006455B7" w:rsidRDefault="009B3F03" w:rsidP="006455B7">
      <w:pPr>
        <w:ind w:firstLine="567"/>
        <w:jc w:val="both"/>
        <w:rPr>
          <w:sz w:val="28"/>
          <w:szCs w:val="28"/>
        </w:rPr>
      </w:pPr>
      <w:r w:rsidRPr="006455B7">
        <w:rPr>
          <w:sz w:val="28"/>
          <w:szCs w:val="28"/>
        </w:rPr>
        <w:t xml:space="preserve">4.2. Службу очолює начальник, який призначається на посаду і звільняється з посади згідно з розпорядженням сільського голови з дотриманням вимог Законів України </w:t>
      </w:r>
      <w:r w:rsidR="006455B7">
        <w:rPr>
          <w:sz w:val="28"/>
          <w:szCs w:val="28"/>
        </w:rPr>
        <w:t>«</w:t>
      </w:r>
      <w:r w:rsidRPr="006455B7">
        <w:rPr>
          <w:sz w:val="28"/>
          <w:szCs w:val="28"/>
        </w:rPr>
        <w:t>Про службу в органах місцевого самоврядування</w:t>
      </w:r>
      <w:r w:rsidR="006455B7">
        <w:rPr>
          <w:sz w:val="28"/>
          <w:szCs w:val="28"/>
        </w:rPr>
        <w:t>»</w:t>
      </w:r>
      <w:r w:rsidRPr="006455B7">
        <w:rPr>
          <w:sz w:val="28"/>
          <w:szCs w:val="28"/>
        </w:rPr>
        <w:t xml:space="preserve"> та </w:t>
      </w:r>
      <w:r w:rsidR="006455B7">
        <w:rPr>
          <w:sz w:val="28"/>
          <w:szCs w:val="28"/>
        </w:rPr>
        <w:t>«</w:t>
      </w:r>
      <w:r w:rsidRPr="006455B7">
        <w:rPr>
          <w:sz w:val="28"/>
          <w:szCs w:val="28"/>
        </w:rPr>
        <w:t>Про місцеве самоврядування в Україні</w:t>
      </w:r>
      <w:r w:rsidR="006455B7">
        <w:rPr>
          <w:sz w:val="28"/>
          <w:szCs w:val="28"/>
        </w:rPr>
        <w:t>»</w:t>
      </w:r>
      <w:r w:rsidRPr="006455B7">
        <w:rPr>
          <w:sz w:val="28"/>
          <w:szCs w:val="28"/>
        </w:rPr>
        <w:t>. На посаду начальника служби призначається особа з рівнем професійної компетентності необхідним для виконання завдань на відповідній посаді.</w:t>
      </w:r>
    </w:p>
    <w:p w14:paraId="530D5AAA" w14:textId="5229281C" w:rsidR="009B3F03" w:rsidRPr="006455B7" w:rsidRDefault="009B3F03" w:rsidP="006455B7">
      <w:pPr>
        <w:ind w:firstLine="567"/>
        <w:jc w:val="both"/>
        <w:rPr>
          <w:sz w:val="28"/>
          <w:szCs w:val="28"/>
        </w:rPr>
      </w:pPr>
      <w:r w:rsidRPr="006455B7">
        <w:rPr>
          <w:sz w:val="28"/>
          <w:szCs w:val="28"/>
        </w:rPr>
        <w:t>4.3.</w:t>
      </w:r>
      <w:r w:rsidR="006455B7" w:rsidRPr="006455B7">
        <w:rPr>
          <w:sz w:val="28"/>
          <w:szCs w:val="28"/>
        </w:rPr>
        <w:t xml:space="preserve"> </w:t>
      </w:r>
      <w:r w:rsidRPr="006455B7">
        <w:rPr>
          <w:sz w:val="28"/>
          <w:szCs w:val="28"/>
        </w:rPr>
        <w:t>Начальник служби:</w:t>
      </w:r>
    </w:p>
    <w:p w14:paraId="425C1302" w14:textId="77777777" w:rsidR="009B3F03" w:rsidRPr="006455B7" w:rsidRDefault="009B3F03" w:rsidP="006455B7">
      <w:pPr>
        <w:ind w:firstLine="567"/>
        <w:jc w:val="both"/>
        <w:rPr>
          <w:sz w:val="28"/>
          <w:szCs w:val="28"/>
        </w:rPr>
      </w:pPr>
      <w:r w:rsidRPr="006455B7">
        <w:rPr>
          <w:sz w:val="28"/>
          <w:szCs w:val="28"/>
        </w:rPr>
        <w:t xml:space="preserve">1). Здійснює керівництво службою, персонально відповідає за виконання визначених для неї завдань. </w:t>
      </w:r>
    </w:p>
    <w:p w14:paraId="6152191A" w14:textId="77777777" w:rsidR="009B3F03" w:rsidRPr="006455B7" w:rsidRDefault="009B3F03" w:rsidP="006455B7">
      <w:pPr>
        <w:ind w:firstLine="567"/>
        <w:jc w:val="both"/>
        <w:rPr>
          <w:sz w:val="28"/>
          <w:szCs w:val="28"/>
        </w:rPr>
      </w:pPr>
      <w:r w:rsidRPr="006455B7">
        <w:rPr>
          <w:sz w:val="28"/>
          <w:szCs w:val="28"/>
        </w:rPr>
        <w:t>2). Планує роботу служби і забезпечує виконання перспективних і поточних планів роботи.</w:t>
      </w:r>
    </w:p>
    <w:p w14:paraId="2599F16F" w14:textId="77777777" w:rsidR="009B3F03" w:rsidRPr="006455B7" w:rsidRDefault="009B3F03" w:rsidP="006455B7">
      <w:pPr>
        <w:ind w:firstLine="567"/>
        <w:jc w:val="both"/>
        <w:rPr>
          <w:sz w:val="28"/>
          <w:szCs w:val="28"/>
        </w:rPr>
      </w:pPr>
      <w:r w:rsidRPr="006455B7">
        <w:rPr>
          <w:sz w:val="28"/>
          <w:szCs w:val="28"/>
        </w:rPr>
        <w:t>3). Звітує перед сільським головою та сільською радою про виконання покладених на службу завдань.</w:t>
      </w:r>
    </w:p>
    <w:p w14:paraId="1DCFF3E3" w14:textId="25A242C4" w:rsidR="009B3F03" w:rsidRPr="006455B7" w:rsidRDefault="009B3F03" w:rsidP="006455B7">
      <w:pPr>
        <w:ind w:firstLine="567"/>
        <w:jc w:val="both"/>
        <w:rPr>
          <w:sz w:val="28"/>
          <w:szCs w:val="28"/>
        </w:rPr>
      </w:pPr>
      <w:r w:rsidRPr="006455B7">
        <w:rPr>
          <w:sz w:val="28"/>
          <w:szCs w:val="28"/>
        </w:rPr>
        <w:t>4).</w:t>
      </w:r>
      <w:r w:rsidR="006455B7" w:rsidRPr="006455B7">
        <w:rPr>
          <w:sz w:val="28"/>
          <w:szCs w:val="28"/>
        </w:rPr>
        <w:t xml:space="preserve"> </w:t>
      </w:r>
      <w:r w:rsidRPr="006455B7">
        <w:rPr>
          <w:sz w:val="28"/>
          <w:szCs w:val="28"/>
        </w:rPr>
        <w:t>Подає на затвердження сільської ради положення про службу та внесення змін до положення.</w:t>
      </w:r>
    </w:p>
    <w:p w14:paraId="4DCC06A8" w14:textId="1DC4E56D" w:rsidR="009B3F03" w:rsidRPr="006455B7" w:rsidRDefault="009B3F03" w:rsidP="006455B7">
      <w:pPr>
        <w:ind w:firstLine="567"/>
        <w:jc w:val="both"/>
        <w:rPr>
          <w:sz w:val="28"/>
          <w:szCs w:val="28"/>
        </w:rPr>
      </w:pPr>
      <w:r w:rsidRPr="006455B7">
        <w:rPr>
          <w:sz w:val="28"/>
          <w:szCs w:val="28"/>
        </w:rPr>
        <w:t>5).</w:t>
      </w:r>
      <w:r w:rsidR="006455B7" w:rsidRPr="006455B7">
        <w:rPr>
          <w:sz w:val="28"/>
          <w:szCs w:val="28"/>
        </w:rPr>
        <w:t xml:space="preserve"> </w:t>
      </w:r>
      <w:r w:rsidRPr="006455B7">
        <w:rPr>
          <w:sz w:val="28"/>
          <w:szCs w:val="28"/>
        </w:rPr>
        <w:t>Розробляє посадові інструкції працівників служби та розподіляє обов’язки між ними, очолює та контролює їх роботу.</w:t>
      </w:r>
    </w:p>
    <w:p w14:paraId="272847E7" w14:textId="35D5AA56" w:rsidR="009B3F03" w:rsidRPr="006455B7" w:rsidRDefault="009B3F03" w:rsidP="006455B7">
      <w:pPr>
        <w:ind w:firstLine="567"/>
        <w:jc w:val="both"/>
        <w:rPr>
          <w:sz w:val="28"/>
          <w:szCs w:val="28"/>
        </w:rPr>
      </w:pPr>
      <w:r w:rsidRPr="006455B7">
        <w:rPr>
          <w:sz w:val="28"/>
          <w:szCs w:val="28"/>
        </w:rPr>
        <w:t>6).</w:t>
      </w:r>
      <w:r w:rsidR="006455B7" w:rsidRPr="006455B7">
        <w:rPr>
          <w:sz w:val="28"/>
          <w:szCs w:val="28"/>
        </w:rPr>
        <w:t xml:space="preserve"> </w:t>
      </w:r>
      <w:r w:rsidRPr="006455B7">
        <w:rPr>
          <w:sz w:val="28"/>
          <w:szCs w:val="28"/>
        </w:rPr>
        <w:t>Вживає заходів щодо удосконалення організації та підвищення ефективності роботи служби.</w:t>
      </w:r>
    </w:p>
    <w:p w14:paraId="4F5B3FD6" w14:textId="3280D5A4" w:rsidR="009B3F03" w:rsidRPr="006455B7" w:rsidRDefault="009B3F03" w:rsidP="006455B7">
      <w:pPr>
        <w:ind w:firstLine="567"/>
        <w:jc w:val="both"/>
        <w:rPr>
          <w:sz w:val="28"/>
          <w:szCs w:val="28"/>
        </w:rPr>
      </w:pPr>
      <w:r w:rsidRPr="006455B7">
        <w:rPr>
          <w:sz w:val="28"/>
          <w:szCs w:val="28"/>
        </w:rPr>
        <w:t>7).</w:t>
      </w:r>
      <w:r w:rsidR="006455B7" w:rsidRPr="006455B7">
        <w:rPr>
          <w:sz w:val="28"/>
          <w:szCs w:val="28"/>
        </w:rPr>
        <w:t xml:space="preserve"> </w:t>
      </w:r>
      <w:r w:rsidRPr="006455B7">
        <w:rPr>
          <w:sz w:val="28"/>
          <w:szCs w:val="28"/>
        </w:rPr>
        <w:t>Проводить особистий прийом громадян з питань, що належать до повноважень служби.</w:t>
      </w:r>
    </w:p>
    <w:p w14:paraId="7AACC330" w14:textId="375C4166" w:rsidR="009B3F03" w:rsidRPr="006455B7" w:rsidRDefault="009B3F03" w:rsidP="006455B7">
      <w:pPr>
        <w:ind w:firstLine="567"/>
        <w:jc w:val="both"/>
        <w:rPr>
          <w:sz w:val="28"/>
          <w:szCs w:val="28"/>
        </w:rPr>
      </w:pPr>
      <w:r w:rsidRPr="006455B7">
        <w:rPr>
          <w:sz w:val="28"/>
          <w:szCs w:val="28"/>
        </w:rPr>
        <w:t>8).</w:t>
      </w:r>
      <w:r w:rsidR="006455B7" w:rsidRPr="006455B7">
        <w:rPr>
          <w:sz w:val="28"/>
          <w:szCs w:val="28"/>
        </w:rPr>
        <w:t xml:space="preserve"> </w:t>
      </w:r>
      <w:r w:rsidRPr="006455B7">
        <w:rPr>
          <w:sz w:val="28"/>
          <w:szCs w:val="28"/>
        </w:rPr>
        <w:t>Забезпечує дотримання працівниками служби правил внутрішнього розпорядку та виконавської дисципліни.</w:t>
      </w:r>
    </w:p>
    <w:p w14:paraId="50C90F75" w14:textId="5800FF8F" w:rsidR="009B3F03" w:rsidRPr="006455B7" w:rsidRDefault="009B3F03" w:rsidP="006455B7">
      <w:pPr>
        <w:ind w:firstLine="567"/>
        <w:jc w:val="both"/>
        <w:rPr>
          <w:sz w:val="28"/>
          <w:szCs w:val="28"/>
        </w:rPr>
      </w:pPr>
      <w:r w:rsidRPr="006455B7">
        <w:rPr>
          <w:sz w:val="28"/>
          <w:szCs w:val="28"/>
        </w:rPr>
        <w:t xml:space="preserve">9). Забезпечує та контролює ведення бази даних в ЄІАС </w:t>
      </w:r>
      <w:r w:rsidR="006455B7">
        <w:rPr>
          <w:sz w:val="28"/>
          <w:szCs w:val="28"/>
        </w:rPr>
        <w:t>«</w:t>
      </w:r>
      <w:r w:rsidRPr="006455B7">
        <w:rPr>
          <w:sz w:val="28"/>
          <w:szCs w:val="28"/>
        </w:rPr>
        <w:t>Діти</w:t>
      </w:r>
      <w:r w:rsidR="006455B7">
        <w:rPr>
          <w:sz w:val="28"/>
          <w:szCs w:val="28"/>
        </w:rPr>
        <w:t>»</w:t>
      </w:r>
      <w:r w:rsidRPr="006455B7">
        <w:rPr>
          <w:sz w:val="28"/>
          <w:szCs w:val="28"/>
        </w:rPr>
        <w:t xml:space="preserve">; здійснює контроль за повнотою внесення відомостей і своєчасним поновленням інформації користувачами; несе персональну відповідальність за достовірність інформації, внесеної в БД ЄІАС </w:t>
      </w:r>
      <w:r w:rsidR="006455B7">
        <w:rPr>
          <w:sz w:val="28"/>
          <w:szCs w:val="28"/>
        </w:rPr>
        <w:t>«</w:t>
      </w:r>
      <w:r w:rsidRPr="006455B7">
        <w:rPr>
          <w:sz w:val="28"/>
          <w:szCs w:val="28"/>
        </w:rPr>
        <w:t>Діти</w:t>
      </w:r>
      <w:r w:rsidR="006455B7">
        <w:rPr>
          <w:sz w:val="28"/>
          <w:szCs w:val="28"/>
        </w:rPr>
        <w:t>»</w:t>
      </w:r>
      <w:r w:rsidRPr="006455B7">
        <w:rPr>
          <w:sz w:val="28"/>
          <w:szCs w:val="28"/>
        </w:rPr>
        <w:t xml:space="preserve">; виконує обов’язки керівника служби захисту інформації (СЗІ) Єдиної інформаційно-аналітичної системи </w:t>
      </w:r>
      <w:r w:rsidR="006455B7">
        <w:rPr>
          <w:sz w:val="28"/>
          <w:szCs w:val="28"/>
        </w:rPr>
        <w:t>«</w:t>
      </w:r>
      <w:r w:rsidRPr="006455B7">
        <w:rPr>
          <w:sz w:val="28"/>
          <w:szCs w:val="28"/>
        </w:rPr>
        <w:t>Діти</w:t>
      </w:r>
      <w:r w:rsidR="006455B7">
        <w:rPr>
          <w:sz w:val="28"/>
          <w:szCs w:val="28"/>
        </w:rPr>
        <w:t>»</w:t>
      </w:r>
      <w:r w:rsidRPr="006455B7">
        <w:rPr>
          <w:sz w:val="28"/>
          <w:szCs w:val="28"/>
        </w:rPr>
        <w:t xml:space="preserve"> (ЄІАС </w:t>
      </w:r>
      <w:r w:rsidR="006455B7">
        <w:rPr>
          <w:sz w:val="28"/>
          <w:szCs w:val="28"/>
        </w:rPr>
        <w:t>«</w:t>
      </w:r>
      <w:r w:rsidRPr="006455B7">
        <w:rPr>
          <w:sz w:val="28"/>
          <w:szCs w:val="28"/>
        </w:rPr>
        <w:t>Діти</w:t>
      </w:r>
      <w:r w:rsidR="006455B7">
        <w:rPr>
          <w:sz w:val="28"/>
          <w:szCs w:val="28"/>
        </w:rPr>
        <w:t>»</w:t>
      </w:r>
      <w:r w:rsidRPr="006455B7">
        <w:rPr>
          <w:sz w:val="28"/>
          <w:szCs w:val="28"/>
        </w:rPr>
        <w:t>) відповідного рівня.</w:t>
      </w:r>
    </w:p>
    <w:p w14:paraId="4C62E1A1" w14:textId="24AF87FC" w:rsidR="009B3F03" w:rsidRPr="006455B7" w:rsidRDefault="009B3F03" w:rsidP="006455B7">
      <w:pPr>
        <w:ind w:firstLine="567"/>
        <w:jc w:val="both"/>
        <w:rPr>
          <w:sz w:val="28"/>
          <w:szCs w:val="28"/>
        </w:rPr>
      </w:pPr>
      <w:r w:rsidRPr="006455B7">
        <w:rPr>
          <w:sz w:val="28"/>
          <w:szCs w:val="28"/>
        </w:rPr>
        <w:t>10).</w:t>
      </w:r>
      <w:r w:rsidR="006455B7">
        <w:rPr>
          <w:sz w:val="28"/>
          <w:szCs w:val="28"/>
        </w:rPr>
        <w:t xml:space="preserve"> </w:t>
      </w:r>
      <w:r w:rsidRPr="006455B7">
        <w:rPr>
          <w:sz w:val="28"/>
          <w:szCs w:val="28"/>
        </w:rPr>
        <w:t>Видає у межах своїх повноважень накази, організовує підготовку проектів рішень виконавчого комітету та сільської ради, контролює їх виконання.</w:t>
      </w:r>
    </w:p>
    <w:p w14:paraId="0876CD6F" w14:textId="1C2EFC50" w:rsidR="009B3F03" w:rsidRPr="006455B7" w:rsidRDefault="009B3F03" w:rsidP="006455B7">
      <w:pPr>
        <w:ind w:firstLine="567"/>
        <w:jc w:val="both"/>
        <w:rPr>
          <w:sz w:val="28"/>
          <w:szCs w:val="28"/>
        </w:rPr>
      </w:pPr>
      <w:r w:rsidRPr="006455B7">
        <w:rPr>
          <w:sz w:val="28"/>
          <w:szCs w:val="28"/>
        </w:rPr>
        <w:lastRenderedPageBreak/>
        <w:t>11).</w:t>
      </w:r>
      <w:r w:rsidR="006455B7">
        <w:rPr>
          <w:sz w:val="28"/>
          <w:szCs w:val="28"/>
        </w:rPr>
        <w:t xml:space="preserve"> </w:t>
      </w:r>
      <w:r w:rsidRPr="006455B7">
        <w:rPr>
          <w:sz w:val="28"/>
          <w:szCs w:val="28"/>
        </w:rPr>
        <w:t>Здійснює інші повноваження, визначені законодавством та нормативно-правовими актами, які відносяться до сфери діяльності служби.</w:t>
      </w:r>
    </w:p>
    <w:p w14:paraId="50B3DD09" w14:textId="77777777" w:rsidR="009B3F03" w:rsidRPr="006455B7" w:rsidRDefault="009B3F03" w:rsidP="006455B7">
      <w:pPr>
        <w:ind w:firstLine="567"/>
        <w:jc w:val="both"/>
        <w:rPr>
          <w:sz w:val="28"/>
          <w:szCs w:val="28"/>
        </w:rPr>
      </w:pPr>
    </w:p>
    <w:p w14:paraId="1F338793" w14:textId="752029A9" w:rsidR="009B3F03" w:rsidRPr="006455B7" w:rsidRDefault="009B3F03" w:rsidP="006455B7">
      <w:pPr>
        <w:ind w:firstLine="567"/>
        <w:jc w:val="both"/>
        <w:rPr>
          <w:sz w:val="28"/>
          <w:szCs w:val="28"/>
        </w:rPr>
      </w:pPr>
      <w:r w:rsidRPr="006455B7">
        <w:rPr>
          <w:sz w:val="28"/>
          <w:szCs w:val="28"/>
        </w:rPr>
        <w:t>4.4.</w:t>
      </w:r>
      <w:r w:rsidR="006455B7">
        <w:rPr>
          <w:sz w:val="28"/>
          <w:szCs w:val="28"/>
        </w:rPr>
        <w:t xml:space="preserve"> </w:t>
      </w:r>
      <w:r w:rsidRPr="006455B7">
        <w:rPr>
          <w:sz w:val="28"/>
          <w:szCs w:val="28"/>
        </w:rPr>
        <w:t>Накази начальника служби, що суперечать Конституції України та законам України, актам Президента України, Кабінету Міністрів України, міністерств, інших центральних органів виконавчої влади, можуть бути скасовані головою сільської ради.</w:t>
      </w:r>
    </w:p>
    <w:p w14:paraId="16E4DC0F" w14:textId="71C4EFE6" w:rsidR="009B3F03" w:rsidRPr="006455B7" w:rsidRDefault="009B3F03" w:rsidP="006455B7">
      <w:pPr>
        <w:ind w:firstLine="567"/>
        <w:jc w:val="both"/>
        <w:rPr>
          <w:sz w:val="28"/>
          <w:szCs w:val="28"/>
        </w:rPr>
      </w:pPr>
      <w:r w:rsidRPr="006455B7">
        <w:rPr>
          <w:sz w:val="28"/>
          <w:szCs w:val="28"/>
        </w:rPr>
        <w:t>4.5.</w:t>
      </w:r>
      <w:r w:rsidR="006455B7">
        <w:rPr>
          <w:sz w:val="28"/>
          <w:szCs w:val="28"/>
        </w:rPr>
        <w:t xml:space="preserve"> </w:t>
      </w:r>
      <w:r w:rsidRPr="006455B7">
        <w:rPr>
          <w:sz w:val="28"/>
          <w:szCs w:val="28"/>
        </w:rPr>
        <w:t>Для розгляду наукових рекомендацій і пропозицій щодо поліпшення діяльності та вирішення інших питань у службі можуть утворюватися наукові та координаційні ради і комісії.</w:t>
      </w:r>
    </w:p>
    <w:p w14:paraId="64DAF421" w14:textId="0DBDA1E7" w:rsidR="009B3F03" w:rsidRPr="006455B7" w:rsidRDefault="009B3F03" w:rsidP="006455B7">
      <w:pPr>
        <w:ind w:firstLine="567"/>
        <w:jc w:val="both"/>
        <w:rPr>
          <w:sz w:val="28"/>
          <w:szCs w:val="28"/>
        </w:rPr>
      </w:pPr>
      <w:r w:rsidRPr="006455B7">
        <w:rPr>
          <w:sz w:val="28"/>
          <w:szCs w:val="28"/>
        </w:rPr>
        <w:t>4.6.</w:t>
      </w:r>
      <w:r w:rsidR="006455B7">
        <w:rPr>
          <w:sz w:val="28"/>
          <w:szCs w:val="28"/>
        </w:rPr>
        <w:t xml:space="preserve"> </w:t>
      </w:r>
      <w:r w:rsidRPr="006455B7">
        <w:rPr>
          <w:sz w:val="28"/>
          <w:szCs w:val="28"/>
        </w:rPr>
        <w:t xml:space="preserve">Склад наукових і координаційних рад і комісій та положення про них затверджує начальник служби; </w:t>
      </w:r>
    </w:p>
    <w:p w14:paraId="3ED4772C" w14:textId="77777777" w:rsidR="009B3F03" w:rsidRPr="006455B7" w:rsidRDefault="009B3F03" w:rsidP="006455B7">
      <w:pPr>
        <w:ind w:firstLine="567"/>
        <w:jc w:val="both"/>
        <w:rPr>
          <w:sz w:val="28"/>
          <w:szCs w:val="28"/>
        </w:rPr>
      </w:pPr>
      <w:r w:rsidRPr="006455B7">
        <w:rPr>
          <w:sz w:val="28"/>
          <w:szCs w:val="28"/>
        </w:rPr>
        <w:t xml:space="preserve">4.7. Матеріально-технічне забезпечення служби </w:t>
      </w:r>
      <w:r w:rsidRPr="006455B7">
        <w:rPr>
          <w:sz w:val="28"/>
          <w:szCs w:val="28"/>
          <w:shd w:val="clear" w:color="auto" w:fill="FFFFFF"/>
        </w:rPr>
        <w:t>здійснюється за рахунок коштів сільського бюджету</w:t>
      </w:r>
      <w:r w:rsidRPr="006455B7">
        <w:rPr>
          <w:sz w:val="28"/>
          <w:szCs w:val="28"/>
        </w:rPr>
        <w:t xml:space="preserve"> </w:t>
      </w:r>
      <w:proofErr w:type="spellStart"/>
      <w:r w:rsidRPr="006455B7">
        <w:rPr>
          <w:sz w:val="28"/>
          <w:szCs w:val="28"/>
        </w:rPr>
        <w:t>Ставненської</w:t>
      </w:r>
      <w:proofErr w:type="spellEnd"/>
      <w:r w:rsidRPr="006455B7">
        <w:rPr>
          <w:sz w:val="28"/>
          <w:szCs w:val="28"/>
        </w:rPr>
        <w:t xml:space="preserve"> сільської ради.</w:t>
      </w:r>
    </w:p>
    <w:p w14:paraId="77EC9D03" w14:textId="1D2B2BE0" w:rsidR="009B3F03" w:rsidRPr="006455B7" w:rsidRDefault="009B3F03" w:rsidP="006455B7">
      <w:pPr>
        <w:pStyle w:val="rvps2"/>
        <w:shd w:val="clear" w:color="auto" w:fill="FFFFFF"/>
        <w:spacing w:before="0" w:beforeAutospacing="0" w:after="0" w:afterAutospacing="0"/>
        <w:ind w:firstLine="567"/>
        <w:jc w:val="both"/>
        <w:rPr>
          <w:sz w:val="28"/>
          <w:szCs w:val="28"/>
          <w:lang w:val="uk-UA"/>
        </w:rPr>
      </w:pPr>
      <w:r w:rsidRPr="006455B7">
        <w:rPr>
          <w:sz w:val="28"/>
          <w:szCs w:val="28"/>
          <w:lang w:val="uk-UA"/>
        </w:rPr>
        <w:t>4.8. Штатний розпис служби затверджується сільським головою у межах структури та граничної чисельності служби.</w:t>
      </w:r>
    </w:p>
    <w:p w14:paraId="4B50679D" w14:textId="2019D87E" w:rsidR="009B3F03" w:rsidRPr="006455B7" w:rsidRDefault="009B3F03" w:rsidP="006455B7">
      <w:pPr>
        <w:pStyle w:val="rvps2"/>
        <w:shd w:val="clear" w:color="auto" w:fill="FFFFFF"/>
        <w:spacing w:before="0" w:beforeAutospacing="0" w:after="0" w:afterAutospacing="0"/>
        <w:ind w:firstLine="567"/>
        <w:jc w:val="both"/>
        <w:rPr>
          <w:sz w:val="28"/>
          <w:szCs w:val="28"/>
          <w:lang w:val="uk-UA"/>
        </w:rPr>
      </w:pPr>
      <w:bookmarkStart w:id="25" w:name="n242"/>
      <w:bookmarkEnd w:id="25"/>
      <w:r w:rsidRPr="006455B7">
        <w:rPr>
          <w:sz w:val="28"/>
          <w:szCs w:val="28"/>
          <w:lang w:val="uk-UA"/>
        </w:rPr>
        <w:t>4.9. Гранична чисельність, фонд оплати праці працівників служби затверджуються рішенням сільської ради.</w:t>
      </w:r>
    </w:p>
    <w:p w14:paraId="66A3BEAF" w14:textId="22CBCF35" w:rsidR="009B3F03" w:rsidRPr="006455B7" w:rsidRDefault="009B3F03" w:rsidP="006455B7">
      <w:pPr>
        <w:ind w:firstLine="567"/>
        <w:jc w:val="both"/>
        <w:rPr>
          <w:sz w:val="28"/>
          <w:szCs w:val="28"/>
        </w:rPr>
      </w:pPr>
      <w:r w:rsidRPr="006455B7">
        <w:rPr>
          <w:sz w:val="28"/>
          <w:szCs w:val="28"/>
        </w:rPr>
        <w:t>4.10. Служба є неприбутковою установою, утвореною та зареєстрованою в порядку, визначеному Законом, що регулює діяльність відповідної неприбуткової організації.</w:t>
      </w:r>
    </w:p>
    <w:p w14:paraId="32D738CF" w14:textId="1EE6F029" w:rsidR="009B3F03" w:rsidRPr="006455B7" w:rsidRDefault="009B3F03" w:rsidP="006455B7">
      <w:pPr>
        <w:ind w:firstLine="567"/>
        <w:jc w:val="both"/>
        <w:rPr>
          <w:sz w:val="28"/>
          <w:szCs w:val="28"/>
        </w:rPr>
      </w:pPr>
      <w:r w:rsidRPr="006455B7">
        <w:rPr>
          <w:sz w:val="28"/>
          <w:szCs w:val="28"/>
        </w:rPr>
        <w:t>4.11. Служба передає активи одній або кільком неприбутковим організаціям відповідного виду або зараховує до доходу бюджету у разі припинення юридичної особи (у результаті її ліквідації, злиття, поділу, приєднання або перетворення).</w:t>
      </w:r>
    </w:p>
    <w:p w14:paraId="05AB32FF" w14:textId="77777777" w:rsidR="009B3F03" w:rsidRPr="006455B7" w:rsidRDefault="009B3F03" w:rsidP="006455B7">
      <w:pPr>
        <w:ind w:firstLine="709"/>
        <w:jc w:val="both"/>
        <w:rPr>
          <w:sz w:val="28"/>
          <w:szCs w:val="28"/>
        </w:rPr>
      </w:pPr>
      <w:r w:rsidRPr="006455B7">
        <w:rPr>
          <w:sz w:val="28"/>
          <w:szCs w:val="28"/>
          <w:shd w:val="clear" w:color="auto" w:fill="FFFFFF"/>
        </w:rPr>
        <w:t xml:space="preserve"> </w:t>
      </w:r>
    </w:p>
    <w:p w14:paraId="13D0134B" w14:textId="2DB3FA43" w:rsidR="009B3F03" w:rsidRPr="006455B7" w:rsidRDefault="009B3F03" w:rsidP="006455B7">
      <w:pPr>
        <w:jc w:val="center"/>
        <w:rPr>
          <w:b/>
          <w:sz w:val="28"/>
          <w:szCs w:val="28"/>
        </w:rPr>
      </w:pPr>
      <w:r w:rsidRPr="006455B7">
        <w:rPr>
          <w:b/>
          <w:sz w:val="28"/>
          <w:szCs w:val="28"/>
        </w:rPr>
        <w:t>5. З</w:t>
      </w:r>
      <w:r w:rsidR="00F700B8">
        <w:rPr>
          <w:b/>
          <w:sz w:val="28"/>
          <w:szCs w:val="28"/>
        </w:rPr>
        <w:t xml:space="preserve">МІНИ ТА ДОПОВНЕННЯ ДО ПОЛОЖЕННЯ </w:t>
      </w:r>
    </w:p>
    <w:p w14:paraId="3080CFA1" w14:textId="77777777" w:rsidR="009B3F03" w:rsidRPr="006455B7" w:rsidRDefault="009B3F03" w:rsidP="006455B7">
      <w:pPr>
        <w:ind w:firstLine="567"/>
        <w:jc w:val="center"/>
        <w:rPr>
          <w:b/>
          <w:sz w:val="28"/>
          <w:szCs w:val="28"/>
        </w:rPr>
      </w:pPr>
    </w:p>
    <w:p w14:paraId="58AA33D8" w14:textId="78E7CB9F" w:rsidR="009B3F03" w:rsidRPr="006455B7" w:rsidRDefault="009B3F03" w:rsidP="006455B7">
      <w:pPr>
        <w:ind w:firstLine="567"/>
        <w:jc w:val="both"/>
        <w:rPr>
          <w:sz w:val="28"/>
          <w:szCs w:val="28"/>
        </w:rPr>
      </w:pPr>
      <w:r w:rsidRPr="006455B7">
        <w:rPr>
          <w:sz w:val="28"/>
          <w:szCs w:val="28"/>
        </w:rPr>
        <w:t xml:space="preserve">5.1. Зміни та доповнення до Положення вносяться за рішенням сесії </w:t>
      </w:r>
      <w:proofErr w:type="spellStart"/>
      <w:r w:rsidRPr="006455B7">
        <w:rPr>
          <w:sz w:val="28"/>
          <w:szCs w:val="28"/>
        </w:rPr>
        <w:t>Ставненської</w:t>
      </w:r>
      <w:proofErr w:type="spellEnd"/>
      <w:r w:rsidRPr="006455B7">
        <w:rPr>
          <w:sz w:val="28"/>
          <w:szCs w:val="28"/>
        </w:rPr>
        <w:t xml:space="preserve"> сільської ради.</w:t>
      </w:r>
    </w:p>
    <w:p w14:paraId="1493D5F0" w14:textId="6F7B815A" w:rsidR="009B3F03" w:rsidRPr="006455B7" w:rsidRDefault="009B3F03" w:rsidP="006455B7">
      <w:pPr>
        <w:ind w:firstLine="567"/>
        <w:jc w:val="both"/>
        <w:rPr>
          <w:sz w:val="28"/>
          <w:szCs w:val="28"/>
        </w:rPr>
      </w:pPr>
      <w:r w:rsidRPr="006455B7">
        <w:rPr>
          <w:sz w:val="28"/>
          <w:szCs w:val="28"/>
        </w:rPr>
        <w:t>Внесення змін та доповнень до Положення оформлюється шляхом викладення в новій редакції, прошивається, пронумеровується згідно чинного законодавства.</w:t>
      </w:r>
    </w:p>
    <w:p w14:paraId="06832452" w14:textId="77777777" w:rsidR="009B3F03" w:rsidRPr="006455B7" w:rsidRDefault="009B3F03" w:rsidP="006455B7">
      <w:pPr>
        <w:ind w:firstLine="567"/>
        <w:jc w:val="both"/>
        <w:rPr>
          <w:sz w:val="28"/>
          <w:szCs w:val="28"/>
        </w:rPr>
      </w:pPr>
      <w:r w:rsidRPr="006455B7">
        <w:rPr>
          <w:sz w:val="28"/>
          <w:szCs w:val="28"/>
        </w:rPr>
        <w:t>5.2. Зміни до Положення підлягають державній реєстрації згідно чинного законодавства.</w:t>
      </w:r>
    </w:p>
    <w:p w14:paraId="7014FFE1" w14:textId="701E5DCB" w:rsidR="009B3F03" w:rsidRPr="006455B7" w:rsidRDefault="009B3F03" w:rsidP="006455B7">
      <w:pPr>
        <w:ind w:firstLine="567"/>
        <w:jc w:val="both"/>
        <w:rPr>
          <w:sz w:val="28"/>
          <w:szCs w:val="28"/>
        </w:rPr>
      </w:pPr>
      <w:r w:rsidRPr="006455B7">
        <w:rPr>
          <w:sz w:val="28"/>
          <w:szCs w:val="28"/>
        </w:rPr>
        <w:t xml:space="preserve">5.3. Рішення </w:t>
      </w:r>
      <w:proofErr w:type="spellStart"/>
      <w:r w:rsidRPr="006455B7">
        <w:rPr>
          <w:sz w:val="28"/>
          <w:szCs w:val="28"/>
        </w:rPr>
        <w:t>Ставненської</w:t>
      </w:r>
      <w:proofErr w:type="spellEnd"/>
      <w:r w:rsidRPr="006455B7">
        <w:rPr>
          <w:sz w:val="28"/>
          <w:szCs w:val="28"/>
        </w:rPr>
        <w:t xml:space="preserve"> сільської ради, що подається для державної реєстрації змін до відомостей про юридичну особу, що містяться в Єдиному державному реєстрі, подається згідно чинного законодавства.</w:t>
      </w:r>
    </w:p>
    <w:p w14:paraId="70A94D60" w14:textId="77777777" w:rsidR="009B3F03" w:rsidRPr="006455B7" w:rsidRDefault="009B3F03" w:rsidP="006455B7">
      <w:pPr>
        <w:jc w:val="both"/>
        <w:rPr>
          <w:b/>
          <w:sz w:val="28"/>
          <w:szCs w:val="28"/>
        </w:rPr>
      </w:pPr>
    </w:p>
    <w:p w14:paraId="2A0A58C8" w14:textId="77777777" w:rsidR="009B3F03" w:rsidRPr="006455B7" w:rsidRDefault="009B3F03" w:rsidP="006455B7">
      <w:pPr>
        <w:rPr>
          <w:b/>
          <w:sz w:val="28"/>
          <w:szCs w:val="28"/>
        </w:rPr>
      </w:pPr>
    </w:p>
    <w:p w14:paraId="69FCC2B3" w14:textId="77777777" w:rsidR="009B3F03" w:rsidRPr="006455B7" w:rsidRDefault="009B3F03" w:rsidP="006455B7">
      <w:pPr>
        <w:jc w:val="center"/>
        <w:rPr>
          <w:b/>
          <w:sz w:val="28"/>
          <w:szCs w:val="28"/>
        </w:rPr>
      </w:pPr>
    </w:p>
    <w:p w14:paraId="0577F1BB" w14:textId="20C64943" w:rsidR="009B3F03" w:rsidRPr="006455B7" w:rsidRDefault="009B3F03" w:rsidP="006455B7">
      <w:pPr>
        <w:jc w:val="both"/>
        <w:outlineLvl w:val="0"/>
        <w:rPr>
          <w:sz w:val="28"/>
          <w:szCs w:val="28"/>
        </w:rPr>
      </w:pPr>
    </w:p>
    <w:sectPr w:rsidR="009B3F03" w:rsidRPr="006455B7" w:rsidSect="00F700B8">
      <w:pgSz w:w="11906" w:h="16838"/>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DCF949" w14:textId="77777777" w:rsidR="00C77060" w:rsidRDefault="00C77060">
      <w:r>
        <w:separator/>
      </w:r>
    </w:p>
  </w:endnote>
  <w:endnote w:type="continuationSeparator" w:id="0">
    <w:p w14:paraId="637AB2DB" w14:textId="77777777" w:rsidR="00C77060" w:rsidRDefault="00C770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ntiqua">
    <w:altName w:val="Century Gothic"/>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F32AD8" w14:textId="77777777" w:rsidR="00C77060" w:rsidRDefault="00C77060">
      <w:r>
        <w:separator/>
      </w:r>
    </w:p>
  </w:footnote>
  <w:footnote w:type="continuationSeparator" w:id="0">
    <w:p w14:paraId="67333BC6" w14:textId="77777777" w:rsidR="00C77060" w:rsidRDefault="00C770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03F5B" w14:textId="77777777" w:rsidR="00E65ED8" w:rsidRDefault="00E65ED8" w:rsidP="008079E3">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5A7B6BBC" w14:textId="77777777" w:rsidR="00E65ED8" w:rsidRDefault="00E65ED8" w:rsidP="008079E3">
    <w:pPr>
      <w:pStyle w:val="a4"/>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F0130" w14:textId="77777777" w:rsidR="00E65ED8" w:rsidRDefault="00E65ED8" w:rsidP="008079E3">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8E6B11">
      <w:rPr>
        <w:rStyle w:val="a5"/>
        <w:noProof/>
      </w:rPr>
      <w:t>2</w:t>
    </w:r>
    <w:r>
      <w:rPr>
        <w:rStyle w:val="a5"/>
      </w:rPr>
      <w:fldChar w:fldCharType="end"/>
    </w:r>
  </w:p>
  <w:p w14:paraId="592D4B21" w14:textId="77777777" w:rsidR="00E65ED8" w:rsidRDefault="00E65ED8" w:rsidP="008079E3">
    <w:pPr>
      <w:pStyle w:val="a4"/>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BDB"/>
    <w:multiLevelType w:val="hybridMultilevel"/>
    <w:tmpl w:val="3BCA47BC"/>
    <w:lvl w:ilvl="0" w:tplc="00000732">
      <w:start w:val="1"/>
      <w:numFmt w:val="decimal"/>
      <w:lvlText w:val="1.%1."/>
      <w:lvlJc w:val="left"/>
      <w:pPr>
        <w:tabs>
          <w:tab w:val="num" w:pos="1070"/>
        </w:tabs>
        <w:ind w:left="107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15:restartNumberingAfterBreak="0">
    <w:nsid w:val="5D430A5D"/>
    <w:multiLevelType w:val="hybridMultilevel"/>
    <w:tmpl w:val="AFD02E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AB02804"/>
    <w:multiLevelType w:val="hybridMultilevel"/>
    <w:tmpl w:val="DED40BB6"/>
    <w:lvl w:ilvl="0" w:tplc="49F49D2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CCD"/>
    <w:rsid w:val="00007F80"/>
    <w:rsid w:val="00026FF7"/>
    <w:rsid w:val="000319E4"/>
    <w:rsid w:val="00045DAF"/>
    <w:rsid w:val="0004716E"/>
    <w:rsid w:val="00061F18"/>
    <w:rsid w:val="000741E5"/>
    <w:rsid w:val="00087088"/>
    <w:rsid w:val="00092782"/>
    <w:rsid w:val="000B1654"/>
    <w:rsid w:val="000C0A66"/>
    <w:rsid w:val="000C10D0"/>
    <w:rsid w:val="000C7693"/>
    <w:rsid w:val="000D682B"/>
    <w:rsid w:val="001002F4"/>
    <w:rsid w:val="00102F76"/>
    <w:rsid w:val="00115F63"/>
    <w:rsid w:val="0011746F"/>
    <w:rsid w:val="00132CA8"/>
    <w:rsid w:val="00135934"/>
    <w:rsid w:val="00140A68"/>
    <w:rsid w:val="001445F1"/>
    <w:rsid w:val="00156DEC"/>
    <w:rsid w:val="00157990"/>
    <w:rsid w:val="001868EC"/>
    <w:rsid w:val="001906F2"/>
    <w:rsid w:val="001914B1"/>
    <w:rsid w:val="001C2296"/>
    <w:rsid w:val="001D5B4F"/>
    <w:rsid w:val="001F4331"/>
    <w:rsid w:val="00216A40"/>
    <w:rsid w:val="00237B2B"/>
    <w:rsid w:val="00247E2B"/>
    <w:rsid w:val="00263D80"/>
    <w:rsid w:val="00273EA5"/>
    <w:rsid w:val="00285085"/>
    <w:rsid w:val="00297226"/>
    <w:rsid w:val="002A0754"/>
    <w:rsid w:val="002A6DED"/>
    <w:rsid w:val="002B31F8"/>
    <w:rsid w:val="002B3AFA"/>
    <w:rsid w:val="002C2633"/>
    <w:rsid w:val="002D12A6"/>
    <w:rsid w:val="002D50BE"/>
    <w:rsid w:val="002D6EBC"/>
    <w:rsid w:val="002E0F87"/>
    <w:rsid w:val="002F482B"/>
    <w:rsid w:val="002F7946"/>
    <w:rsid w:val="00304A0F"/>
    <w:rsid w:val="00313FE0"/>
    <w:rsid w:val="00324912"/>
    <w:rsid w:val="00325D3A"/>
    <w:rsid w:val="00382570"/>
    <w:rsid w:val="003951CA"/>
    <w:rsid w:val="003A1D71"/>
    <w:rsid w:val="003C3242"/>
    <w:rsid w:val="003C36AF"/>
    <w:rsid w:val="003F30C3"/>
    <w:rsid w:val="004046AB"/>
    <w:rsid w:val="00424F3F"/>
    <w:rsid w:val="0043425F"/>
    <w:rsid w:val="00455814"/>
    <w:rsid w:val="00456D0F"/>
    <w:rsid w:val="00476797"/>
    <w:rsid w:val="00477CA2"/>
    <w:rsid w:val="00481BB3"/>
    <w:rsid w:val="00483A4E"/>
    <w:rsid w:val="004E15D1"/>
    <w:rsid w:val="004F2AF6"/>
    <w:rsid w:val="004F68B1"/>
    <w:rsid w:val="0050065E"/>
    <w:rsid w:val="00514913"/>
    <w:rsid w:val="00523AAE"/>
    <w:rsid w:val="00535B60"/>
    <w:rsid w:val="00550235"/>
    <w:rsid w:val="00571ED3"/>
    <w:rsid w:val="00581160"/>
    <w:rsid w:val="005819E8"/>
    <w:rsid w:val="005859B3"/>
    <w:rsid w:val="0059002B"/>
    <w:rsid w:val="005A0C1D"/>
    <w:rsid w:val="005A52F4"/>
    <w:rsid w:val="005A606D"/>
    <w:rsid w:val="005C5AB3"/>
    <w:rsid w:val="005C647C"/>
    <w:rsid w:val="005F2821"/>
    <w:rsid w:val="006153E9"/>
    <w:rsid w:val="0062023D"/>
    <w:rsid w:val="00625EC0"/>
    <w:rsid w:val="0064021A"/>
    <w:rsid w:val="006427B8"/>
    <w:rsid w:val="006455B7"/>
    <w:rsid w:val="00650593"/>
    <w:rsid w:val="00663D44"/>
    <w:rsid w:val="00664CD9"/>
    <w:rsid w:val="00671EF4"/>
    <w:rsid w:val="00692417"/>
    <w:rsid w:val="00692978"/>
    <w:rsid w:val="00695142"/>
    <w:rsid w:val="006B5A4C"/>
    <w:rsid w:val="006B790B"/>
    <w:rsid w:val="006C07C9"/>
    <w:rsid w:val="006C7F98"/>
    <w:rsid w:val="006E2B53"/>
    <w:rsid w:val="006F1EA2"/>
    <w:rsid w:val="00707179"/>
    <w:rsid w:val="00711CC4"/>
    <w:rsid w:val="00713EB6"/>
    <w:rsid w:val="00715048"/>
    <w:rsid w:val="00721410"/>
    <w:rsid w:val="0076283B"/>
    <w:rsid w:val="00774A7F"/>
    <w:rsid w:val="0079516C"/>
    <w:rsid w:val="007B2726"/>
    <w:rsid w:val="007B31C7"/>
    <w:rsid w:val="007B4591"/>
    <w:rsid w:val="007C6ED8"/>
    <w:rsid w:val="007C7455"/>
    <w:rsid w:val="007D5917"/>
    <w:rsid w:val="007D69EF"/>
    <w:rsid w:val="007F43C2"/>
    <w:rsid w:val="0080334A"/>
    <w:rsid w:val="008079E3"/>
    <w:rsid w:val="0081774E"/>
    <w:rsid w:val="00837F35"/>
    <w:rsid w:val="00846157"/>
    <w:rsid w:val="00847BD0"/>
    <w:rsid w:val="0085084B"/>
    <w:rsid w:val="008600B8"/>
    <w:rsid w:val="00867960"/>
    <w:rsid w:val="00867BCC"/>
    <w:rsid w:val="008706E2"/>
    <w:rsid w:val="0087480D"/>
    <w:rsid w:val="008813D3"/>
    <w:rsid w:val="008838EE"/>
    <w:rsid w:val="008A0E11"/>
    <w:rsid w:val="008A22E4"/>
    <w:rsid w:val="008E6B11"/>
    <w:rsid w:val="00900B4A"/>
    <w:rsid w:val="00905AC7"/>
    <w:rsid w:val="009136BF"/>
    <w:rsid w:val="00970902"/>
    <w:rsid w:val="00974954"/>
    <w:rsid w:val="00974C80"/>
    <w:rsid w:val="00995E9A"/>
    <w:rsid w:val="009B3F03"/>
    <w:rsid w:val="009B4146"/>
    <w:rsid w:val="009C22AC"/>
    <w:rsid w:val="009D0950"/>
    <w:rsid w:val="009D2731"/>
    <w:rsid w:val="009E08DC"/>
    <w:rsid w:val="00A027CD"/>
    <w:rsid w:val="00A15648"/>
    <w:rsid w:val="00A216ED"/>
    <w:rsid w:val="00A22990"/>
    <w:rsid w:val="00A4067A"/>
    <w:rsid w:val="00A57F4A"/>
    <w:rsid w:val="00A932D0"/>
    <w:rsid w:val="00AA0361"/>
    <w:rsid w:val="00AB6D50"/>
    <w:rsid w:val="00AC5504"/>
    <w:rsid w:val="00B42076"/>
    <w:rsid w:val="00B51FB3"/>
    <w:rsid w:val="00B67006"/>
    <w:rsid w:val="00B93FE2"/>
    <w:rsid w:val="00B945DA"/>
    <w:rsid w:val="00B94716"/>
    <w:rsid w:val="00BA2CCD"/>
    <w:rsid w:val="00BC2E3E"/>
    <w:rsid w:val="00BE55F6"/>
    <w:rsid w:val="00C07B24"/>
    <w:rsid w:val="00C12E15"/>
    <w:rsid w:val="00C404E3"/>
    <w:rsid w:val="00C5071C"/>
    <w:rsid w:val="00C67887"/>
    <w:rsid w:val="00C77060"/>
    <w:rsid w:val="00C87875"/>
    <w:rsid w:val="00C91A55"/>
    <w:rsid w:val="00C94327"/>
    <w:rsid w:val="00CA3C24"/>
    <w:rsid w:val="00CA497C"/>
    <w:rsid w:val="00CB243C"/>
    <w:rsid w:val="00CB3374"/>
    <w:rsid w:val="00CB49D5"/>
    <w:rsid w:val="00CB5CFB"/>
    <w:rsid w:val="00CC1FAA"/>
    <w:rsid w:val="00CC47E5"/>
    <w:rsid w:val="00CC52E4"/>
    <w:rsid w:val="00CD0D40"/>
    <w:rsid w:val="00D02E7B"/>
    <w:rsid w:val="00D415B8"/>
    <w:rsid w:val="00D43126"/>
    <w:rsid w:val="00D50DF4"/>
    <w:rsid w:val="00D52A8F"/>
    <w:rsid w:val="00D552E9"/>
    <w:rsid w:val="00D63D94"/>
    <w:rsid w:val="00D72A6B"/>
    <w:rsid w:val="00D830B5"/>
    <w:rsid w:val="00D96925"/>
    <w:rsid w:val="00DA468B"/>
    <w:rsid w:val="00DA58A2"/>
    <w:rsid w:val="00DB1050"/>
    <w:rsid w:val="00DB30F5"/>
    <w:rsid w:val="00DD4FD1"/>
    <w:rsid w:val="00DE7E51"/>
    <w:rsid w:val="00DF48DD"/>
    <w:rsid w:val="00E02024"/>
    <w:rsid w:val="00E03A8B"/>
    <w:rsid w:val="00E240C3"/>
    <w:rsid w:val="00E30B9C"/>
    <w:rsid w:val="00E44F3D"/>
    <w:rsid w:val="00E65ED8"/>
    <w:rsid w:val="00E71055"/>
    <w:rsid w:val="00E80CCE"/>
    <w:rsid w:val="00EA054F"/>
    <w:rsid w:val="00EA72F4"/>
    <w:rsid w:val="00EC1CCD"/>
    <w:rsid w:val="00ED1B84"/>
    <w:rsid w:val="00ED7165"/>
    <w:rsid w:val="00EE1A84"/>
    <w:rsid w:val="00EF4ABB"/>
    <w:rsid w:val="00F00604"/>
    <w:rsid w:val="00F6104E"/>
    <w:rsid w:val="00F700B8"/>
    <w:rsid w:val="00F90886"/>
    <w:rsid w:val="00F933B0"/>
    <w:rsid w:val="00FA007A"/>
    <w:rsid w:val="00FA1301"/>
    <w:rsid w:val="00FD4703"/>
    <w:rsid w:val="00FE00AF"/>
    <w:rsid w:val="00FF61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53BF32"/>
  <w15:chartTrackingRefBased/>
  <w15:docId w15:val="{4BA0CF99-15BA-4F0C-A4E8-8394F3C6A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uk-UA"/>
    </w:rPr>
  </w:style>
  <w:style w:type="paragraph" w:styleId="3">
    <w:name w:val="heading 3"/>
    <w:basedOn w:val="a"/>
    <w:next w:val="a"/>
    <w:link w:val="30"/>
    <w:semiHidden/>
    <w:unhideWhenUsed/>
    <w:qFormat/>
    <w:rsid w:val="009E08DC"/>
    <w:pPr>
      <w:keepNext/>
      <w:jc w:val="center"/>
      <w:outlineLvl w:val="2"/>
    </w:pPr>
    <w:rPr>
      <w:b/>
      <w:sz w:val="52"/>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EC1CCD"/>
    <w:rPr>
      <w:color w:val="0000FF"/>
      <w:u w:val="single"/>
    </w:rPr>
  </w:style>
  <w:style w:type="paragraph" w:styleId="a4">
    <w:name w:val="header"/>
    <w:basedOn w:val="a"/>
    <w:rsid w:val="008079E3"/>
    <w:pPr>
      <w:tabs>
        <w:tab w:val="center" w:pos="4677"/>
        <w:tab w:val="right" w:pos="9355"/>
      </w:tabs>
    </w:pPr>
  </w:style>
  <w:style w:type="character" w:styleId="a5">
    <w:name w:val="page number"/>
    <w:basedOn w:val="a0"/>
    <w:rsid w:val="008079E3"/>
  </w:style>
  <w:style w:type="paragraph" w:styleId="a6">
    <w:name w:val="footer"/>
    <w:basedOn w:val="a"/>
    <w:rsid w:val="008079E3"/>
    <w:pPr>
      <w:tabs>
        <w:tab w:val="center" w:pos="4677"/>
        <w:tab w:val="right" w:pos="9355"/>
      </w:tabs>
    </w:pPr>
  </w:style>
  <w:style w:type="paragraph" w:styleId="a7">
    <w:name w:val="Document Map"/>
    <w:basedOn w:val="a"/>
    <w:semiHidden/>
    <w:rsid w:val="00455814"/>
    <w:pPr>
      <w:shd w:val="clear" w:color="auto" w:fill="000080"/>
    </w:pPr>
    <w:rPr>
      <w:rFonts w:ascii="Tahoma" w:hAnsi="Tahoma" w:cs="Tahoma"/>
      <w:sz w:val="20"/>
      <w:szCs w:val="20"/>
    </w:rPr>
  </w:style>
  <w:style w:type="character" w:customStyle="1" w:styleId="rvts23">
    <w:name w:val="rvts23"/>
    <w:basedOn w:val="a0"/>
    <w:rsid w:val="00FE00AF"/>
  </w:style>
  <w:style w:type="paragraph" w:customStyle="1" w:styleId="a8">
    <w:name w:val="Нормальний текст"/>
    <w:basedOn w:val="a"/>
    <w:rsid w:val="00313FE0"/>
    <w:pPr>
      <w:suppressAutoHyphens/>
      <w:spacing w:before="120"/>
      <w:ind w:firstLine="567"/>
    </w:pPr>
    <w:rPr>
      <w:rFonts w:ascii="Antiqua" w:hAnsi="Antiqua" w:cs="Antiqua"/>
      <w:sz w:val="26"/>
      <w:szCs w:val="20"/>
      <w:lang w:eastAsia="zh-CN"/>
    </w:rPr>
  </w:style>
  <w:style w:type="paragraph" w:customStyle="1" w:styleId="ms-rteelement-p">
    <w:name w:val="ms-rteelement-p"/>
    <w:basedOn w:val="a"/>
    <w:rsid w:val="00D552E9"/>
    <w:pPr>
      <w:spacing w:before="100" w:beforeAutospacing="1" w:after="100" w:afterAutospacing="1"/>
    </w:pPr>
    <w:rPr>
      <w:lang w:eastAsia="uk-UA"/>
    </w:rPr>
  </w:style>
  <w:style w:type="character" w:customStyle="1" w:styleId="apple-converted-space">
    <w:name w:val="apple-converted-space"/>
    <w:basedOn w:val="a0"/>
    <w:rsid w:val="00D552E9"/>
  </w:style>
  <w:style w:type="character" w:styleId="a9">
    <w:name w:val="Strong"/>
    <w:qFormat/>
    <w:rsid w:val="007D69EF"/>
    <w:rPr>
      <w:b/>
      <w:bCs/>
    </w:rPr>
  </w:style>
  <w:style w:type="paragraph" w:customStyle="1" w:styleId="rvps2">
    <w:name w:val="rvps2"/>
    <w:basedOn w:val="a"/>
    <w:rsid w:val="007D69EF"/>
    <w:pPr>
      <w:spacing w:before="100" w:beforeAutospacing="1" w:after="100" w:afterAutospacing="1"/>
    </w:pPr>
    <w:rPr>
      <w:lang w:val="ru-RU"/>
    </w:rPr>
  </w:style>
  <w:style w:type="character" w:customStyle="1" w:styleId="30">
    <w:name w:val="Заголовок 3 Знак"/>
    <w:link w:val="3"/>
    <w:semiHidden/>
    <w:rsid w:val="009E08DC"/>
    <w:rPr>
      <w:b/>
      <w:sz w:val="52"/>
    </w:rPr>
  </w:style>
  <w:style w:type="character" w:customStyle="1" w:styleId="rvts0">
    <w:name w:val="rvts0"/>
    <w:rsid w:val="009C22AC"/>
  </w:style>
  <w:style w:type="character" w:customStyle="1" w:styleId="rvts9">
    <w:name w:val="rvts9"/>
    <w:rsid w:val="009C22AC"/>
  </w:style>
  <w:style w:type="table" w:styleId="aa">
    <w:name w:val="Table Grid"/>
    <w:basedOn w:val="a1"/>
    <w:rsid w:val="002A6D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6455B7"/>
    <w:pPr>
      <w:ind w:left="720"/>
      <w:contextualSpacing/>
    </w:pPr>
  </w:style>
  <w:style w:type="paragraph" w:styleId="ac">
    <w:name w:val="No Spacing"/>
    <w:link w:val="ad"/>
    <w:uiPriority w:val="1"/>
    <w:qFormat/>
    <w:rsid w:val="006455B7"/>
    <w:rPr>
      <w:rFonts w:ascii="Calibri" w:eastAsia="Calibri" w:hAnsi="Calibri"/>
      <w:sz w:val="22"/>
      <w:szCs w:val="22"/>
      <w:lang w:val="uk-UA" w:eastAsia="en-US"/>
    </w:rPr>
  </w:style>
  <w:style w:type="character" w:customStyle="1" w:styleId="ad">
    <w:name w:val="Без інтервалів Знак"/>
    <w:basedOn w:val="a0"/>
    <w:link w:val="ac"/>
    <w:uiPriority w:val="1"/>
    <w:locked/>
    <w:rsid w:val="006455B7"/>
    <w:rPr>
      <w:rFonts w:ascii="Calibri" w:eastAsia="Calibri" w:hAnsi="Calibri"/>
      <w:sz w:val="22"/>
      <w:szCs w:val="22"/>
      <w:lang w:val="uk-U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848535">
      <w:bodyDiv w:val="1"/>
      <w:marLeft w:val="0"/>
      <w:marRight w:val="0"/>
      <w:marTop w:val="0"/>
      <w:marBottom w:val="0"/>
      <w:divBdr>
        <w:top w:val="none" w:sz="0" w:space="0" w:color="auto"/>
        <w:left w:val="none" w:sz="0" w:space="0" w:color="auto"/>
        <w:bottom w:val="none" w:sz="0" w:space="0" w:color="auto"/>
        <w:right w:val="none" w:sz="0" w:space="0" w:color="auto"/>
      </w:divBdr>
    </w:div>
    <w:div w:id="340475526">
      <w:bodyDiv w:val="1"/>
      <w:marLeft w:val="0"/>
      <w:marRight w:val="0"/>
      <w:marTop w:val="0"/>
      <w:marBottom w:val="0"/>
      <w:divBdr>
        <w:top w:val="none" w:sz="0" w:space="0" w:color="auto"/>
        <w:left w:val="none" w:sz="0" w:space="0" w:color="auto"/>
        <w:bottom w:val="none" w:sz="0" w:space="0" w:color="auto"/>
        <w:right w:val="none" w:sz="0" w:space="0" w:color="auto"/>
      </w:divBdr>
    </w:div>
    <w:div w:id="1134516939">
      <w:bodyDiv w:val="1"/>
      <w:marLeft w:val="0"/>
      <w:marRight w:val="0"/>
      <w:marTop w:val="0"/>
      <w:marBottom w:val="0"/>
      <w:divBdr>
        <w:top w:val="none" w:sz="0" w:space="0" w:color="auto"/>
        <w:left w:val="none" w:sz="0" w:space="0" w:color="auto"/>
        <w:bottom w:val="none" w:sz="0" w:space="0" w:color="auto"/>
        <w:right w:val="none" w:sz="0" w:space="0" w:color="auto"/>
      </w:divBdr>
      <w:divsChild>
        <w:div w:id="17854366">
          <w:marLeft w:val="0"/>
          <w:marRight w:val="0"/>
          <w:marTop w:val="0"/>
          <w:marBottom w:val="0"/>
          <w:divBdr>
            <w:top w:val="none" w:sz="0" w:space="0" w:color="auto"/>
            <w:left w:val="none" w:sz="0" w:space="0" w:color="auto"/>
            <w:bottom w:val="none" w:sz="0" w:space="0" w:color="auto"/>
            <w:right w:val="none" w:sz="0" w:space="0" w:color="auto"/>
          </w:divBdr>
        </w:div>
        <w:div w:id="41447656">
          <w:marLeft w:val="0"/>
          <w:marRight w:val="0"/>
          <w:marTop w:val="0"/>
          <w:marBottom w:val="0"/>
          <w:divBdr>
            <w:top w:val="none" w:sz="0" w:space="0" w:color="auto"/>
            <w:left w:val="none" w:sz="0" w:space="0" w:color="auto"/>
            <w:bottom w:val="none" w:sz="0" w:space="0" w:color="auto"/>
            <w:right w:val="none" w:sz="0" w:space="0" w:color="auto"/>
          </w:divBdr>
        </w:div>
        <w:div w:id="72511422">
          <w:marLeft w:val="0"/>
          <w:marRight w:val="0"/>
          <w:marTop w:val="0"/>
          <w:marBottom w:val="0"/>
          <w:divBdr>
            <w:top w:val="none" w:sz="0" w:space="0" w:color="auto"/>
            <w:left w:val="none" w:sz="0" w:space="0" w:color="auto"/>
            <w:bottom w:val="none" w:sz="0" w:space="0" w:color="auto"/>
            <w:right w:val="none" w:sz="0" w:space="0" w:color="auto"/>
          </w:divBdr>
        </w:div>
        <w:div w:id="73668555">
          <w:marLeft w:val="0"/>
          <w:marRight w:val="0"/>
          <w:marTop w:val="0"/>
          <w:marBottom w:val="0"/>
          <w:divBdr>
            <w:top w:val="none" w:sz="0" w:space="0" w:color="auto"/>
            <w:left w:val="none" w:sz="0" w:space="0" w:color="auto"/>
            <w:bottom w:val="none" w:sz="0" w:space="0" w:color="auto"/>
            <w:right w:val="none" w:sz="0" w:space="0" w:color="auto"/>
          </w:divBdr>
        </w:div>
        <w:div w:id="97722279">
          <w:marLeft w:val="0"/>
          <w:marRight w:val="0"/>
          <w:marTop w:val="0"/>
          <w:marBottom w:val="0"/>
          <w:divBdr>
            <w:top w:val="none" w:sz="0" w:space="0" w:color="auto"/>
            <w:left w:val="none" w:sz="0" w:space="0" w:color="auto"/>
            <w:bottom w:val="none" w:sz="0" w:space="0" w:color="auto"/>
            <w:right w:val="none" w:sz="0" w:space="0" w:color="auto"/>
          </w:divBdr>
        </w:div>
        <w:div w:id="104472158">
          <w:marLeft w:val="0"/>
          <w:marRight w:val="0"/>
          <w:marTop w:val="0"/>
          <w:marBottom w:val="0"/>
          <w:divBdr>
            <w:top w:val="none" w:sz="0" w:space="0" w:color="auto"/>
            <w:left w:val="none" w:sz="0" w:space="0" w:color="auto"/>
            <w:bottom w:val="none" w:sz="0" w:space="0" w:color="auto"/>
            <w:right w:val="none" w:sz="0" w:space="0" w:color="auto"/>
          </w:divBdr>
        </w:div>
        <w:div w:id="128599555">
          <w:marLeft w:val="0"/>
          <w:marRight w:val="0"/>
          <w:marTop w:val="0"/>
          <w:marBottom w:val="0"/>
          <w:divBdr>
            <w:top w:val="none" w:sz="0" w:space="0" w:color="auto"/>
            <w:left w:val="none" w:sz="0" w:space="0" w:color="auto"/>
            <w:bottom w:val="none" w:sz="0" w:space="0" w:color="auto"/>
            <w:right w:val="none" w:sz="0" w:space="0" w:color="auto"/>
          </w:divBdr>
        </w:div>
        <w:div w:id="152991789">
          <w:marLeft w:val="0"/>
          <w:marRight w:val="0"/>
          <w:marTop w:val="0"/>
          <w:marBottom w:val="0"/>
          <w:divBdr>
            <w:top w:val="none" w:sz="0" w:space="0" w:color="auto"/>
            <w:left w:val="none" w:sz="0" w:space="0" w:color="auto"/>
            <w:bottom w:val="none" w:sz="0" w:space="0" w:color="auto"/>
            <w:right w:val="none" w:sz="0" w:space="0" w:color="auto"/>
          </w:divBdr>
        </w:div>
        <w:div w:id="178859828">
          <w:marLeft w:val="0"/>
          <w:marRight w:val="0"/>
          <w:marTop w:val="0"/>
          <w:marBottom w:val="0"/>
          <w:divBdr>
            <w:top w:val="none" w:sz="0" w:space="0" w:color="auto"/>
            <w:left w:val="none" w:sz="0" w:space="0" w:color="auto"/>
            <w:bottom w:val="none" w:sz="0" w:space="0" w:color="auto"/>
            <w:right w:val="none" w:sz="0" w:space="0" w:color="auto"/>
          </w:divBdr>
        </w:div>
        <w:div w:id="182018836">
          <w:marLeft w:val="0"/>
          <w:marRight w:val="0"/>
          <w:marTop w:val="0"/>
          <w:marBottom w:val="0"/>
          <w:divBdr>
            <w:top w:val="none" w:sz="0" w:space="0" w:color="auto"/>
            <w:left w:val="none" w:sz="0" w:space="0" w:color="auto"/>
            <w:bottom w:val="none" w:sz="0" w:space="0" w:color="auto"/>
            <w:right w:val="none" w:sz="0" w:space="0" w:color="auto"/>
          </w:divBdr>
        </w:div>
        <w:div w:id="185993025">
          <w:marLeft w:val="0"/>
          <w:marRight w:val="0"/>
          <w:marTop w:val="0"/>
          <w:marBottom w:val="0"/>
          <w:divBdr>
            <w:top w:val="none" w:sz="0" w:space="0" w:color="auto"/>
            <w:left w:val="none" w:sz="0" w:space="0" w:color="auto"/>
            <w:bottom w:val="none" w:sz="0" w:space="0" w:color="auto"/>
            <w:right w:val="none" w:sz="0" w:space="0" w:color="auto"/>
          </w:divBdr>
        </w:div>
        <w:div w:id="194273350">
          <w:marLeft w:val="0"/>
          <w:marRight w:val="0"/>
          <w:marTop w:val="0"/>
          <w:marBottom w:val="0"/>
          <w:divBdr>
            <w:top w:val="none" w:sz="0" w:space="0" w:color="auto"/>
            <w:left w:val="none" w:sz="0" w:space="0" w:color="auto"/>
            <w:bottom w:val="none" w:sz="0" w:space="0" w:color="auto"/>
            <w:right w:val="none" w:sz="0" w:space="0" w:color="auto"/>
          </w:divBdr>
        </w:div>
        <w:div w:id="206645979">
          <w:marLeft w:val="0"/>
          <w:marRight w:val="0"/>
          <w:marTop w:val="0"/>
          <w:marBottom w:val="0"/>
          <w:divBdr>
            <w:top w:val="none" w:sz="0" w:space="0" w:color="auto"/>
            <w:left w:val="none" w:sz="0" w:space="0" w:color="auto"/>
            <w:bottom w:val="none" w:sz="0" w:space="0" w:color="auto"/>
            <w:right w:val="none" w:sz="0" w:space="0" w:color="auto"/>
          </w:divBdr>
        </w:div>
        <w:div w:id="207765835">
          <w:marLeft w:val="0"/>
          <w:marRight w:val="0"/>
          <w:marTop w:val="0"/>
          <w:marBottom w:val="0"/>
          <w:divBdr>
            <w:top w:val="none" w:sz="0" w:space="0" w:color="auto"/>
            <w:left w:val="none" w:sz="0" w:space="0" w:color="auto"/>
            <w:bottom w:val="none" w:sz="0" w:space="0" w:color="auto"/>
            <w:right w:val="none" w:sz="0" w:space="0" w:color="auto"/>
          </w:divBdr>
        </w:div>
        <w:div w:id="241717886">
          <w:marLeft w:val="0"/>
          <w:marRight w:val="0"/>
          <w:marTop w:val="0"/>
          <w:marBottom w:val="0"/>
          <w:divBdr>
            <w:top w:val="none" w:sz="0" w:space="0" w:color="auto"/>
            <w:left w:val="none" w:sz="0" w:space="0" w:color="auto"/>
            <w:bottom w:val="none" w:sz="0" w:space="0" w:color="auto"/>
            <w:right w:val="none" w:sz="0" w:space="0" w:color="auto"/>
          </w:divBdr>
        </w:div>
        <w:div w:id="329452556">
          <w:marLeft w:val="0"/>
          <w:marRight w:val="0"/>
          <w:marTop w:val="0"/>
          <w:marBottom w:val="0"/>
          <w:divBdr>
            <w:top w:val="none" w:sz="0" w:space="0" w:color="auto"/>
            <w:left w:val="none" w:sz="0" w:space="0" w:color="auto"/>
            <w:bottom w:val="none" w:sz="0" w:space="0" w:color="auto"/>
            <w:right w:val="none" w:sz="0" w:space="0" w:color="auto"/>
          </w:divBdr>
        </w:div>
        <w:div w:id="335497727">
          <w:marLeft w:val="0"/>
          <w:marRight w:val="0"/>
          <w:marTop w:val="0"/>
          <w:marBottom w:val="0"/>
          <w:divBdr>
            <w:top w:val="none" w:sz="0" w:space="0" w:color="auto"/>
            <w:left w:val="none" w:sz="0" w:space="0" w:color="auto"/>
            <w:bottom w:val="none" w:sz="0" w:space="0" w:color="auto"/>
            <w:right w:val="none" w:sz="0" w:space="0" w:color="auto"/>
          </w:divBdr>
        </w:div>
        <w:div w:id="338120751">
          <w:marLeft w:val="0"/>
          <w:marRight w:val="0"/>
          <w:marTop w:val="0"/>
          <w:marBottom w:val="0"/>
          <w:divBdr>
            <w:top w:val="none" w:sz="0" w:space="0" w:color="auto"/>
            <w:left w:val="none" w:sz="0" w:space="0" w:color="auto"/>
            <w:bottom w:val="none" w:sz="0" w:space="0" w:color="auto"/>
            <w:right w:val="none" w:sz="0" w:space="0" w:color="auto"/>
          </w:divBdr>
        </w:div>
        <w:div w:id="357897361">
          <w:marLeft w:val="0"/>
          <w:marRight w:val="0"/>
          <w:marTop w:val="0"/>
          <w:marBottom w:val="0"/>
          <w:divBdr>
            <w:top w:val="none" w:sz="0" w:space="0" w:color="auto"/>
            <w:left w:val="none" w:sz="0" w:space="0" w:color="auto"/>
            <w:bottom w:val="none" w:sz="0" w:space="0" w:color="auto"/>
            <w:right w:val="none" w:sz="0" w:space="0" w:color="auto"/>
          </w:divBdr>
        </w:div>
        <w:div w:id="365062972">
          <w:marLeft w:val="0"/>
          <w:marRight w:val="0"/>
          <w:marTop w:val="0"/>
          <w:marBottom w:val="0"/>
          <w:divBdr>
            <w:top w:val="none" w:sz="0" w:space="0" w:color="auto"/>
            <w:left w:val="none" w:sz="0" w:space="0" w:color="auto"/>
            <w:bottom w:val="none" w:sz="0" w:space="0" w:color="auto"/>
            <w:right w:val="none" w:sz="0" w:space="0" w:color="auto"/>
          </w:divBdr>
        </w:div>
        <w:div w:id="373887678">
          <w:marLeft w:val="0"/>
          <w:marRight w:val="0"/>
          <w:marTop w:val="0"/>
          <w:marBottom w:val="0"/>
          <w:divBdr>
            <w:top w:val="none" w:sz="0" w:space="0" w:color="auto"/>
            <w:left w:val="none" w:sz="0" w:space="0" w:color="auto"/>
            <w:bottom w:val="none" w:sz="0" w:space="0" w:color="auto"/>
            <w:right w:val="none" w:sz="0" w:space="0" w:color="auto"/>
          </w:divBdr>
        </w:div>
        <w:div w:id="423763018">
          <w:marLeft w:val="0"/>
          <w:marRight w:val="0"/>
          <w:marTop w:val="0"/>
          <w:marBottom w:val="0"/>
          <w:divBdr>
            <w:top w:val="none" w:sz="0" w:space="0" w:color="auto"/>
            <w:left w:val="none" w:sz="0" w:space="0" w:color="auto"/>
            <w:bottom w:val="none" w:sz="0" w:space="0" w:color="auto"/>
            <w:right w:val="none" w:sz="0" w:space="0" w:color="auto"/>
          </w:divBdr>
        </w:div>
        <w:div w:id="443310297">
          <w:marLeft w:val="0"/>
          <w:marRight w:val="0"/>
          <w:marTop w:val="0"/>
          <w:marBottom w:val="0"/>
          <w:divBdr>
            <w:top w:val="none" w:sz="0" w:space="0" w:color="auto"/>
            <w:left w:val="none" w:sz="0" w:space="0" w:color="auto"/>
            <w:bottom w:val="none" w:sz="0" w:space="0" w:color="auto"/>
            <w:right w:val="none" w:sz="0" w:space="0" w:color="auto"/>
          </w:divBdr>
        </w:div>
        <w:div w:id="450787563">
          <w:marLeft w:val="0"/>
          <w:marRight w:val="0"/>
          <w:marTop w:val="0"/>
          <w:marBottom w:val="0"/>
          <w:divBdr>
            <w:top w:val="none" w:sz="0" w:space="0" w:color="auto"/>
            <w:left w:val="none" w:sz="0" w:space="0" w:color="auto"/>
            <w:bottom w:val="none" w:sz="0" w:space="0" w:color="auto"/>
            <w:right w:val="none" w:sz="0" w:space="0" w:color="auto"/>
          </w:divBdr>
        </w:div>
        <w:div w:id="473908894">
          <w:marLeft w:val="0"/>
          <w:marRight w:val="0"/>
          <w:marTop w:val="0"/>
          <w:marBottom w:val="0"/>
          <w:divBdr>
            <w:top w:val="none" w:sz="0" w:space="0" w:color="auto"/>
            <w:left w:val="none" w:sz="0" w:space="0" w:color="auto"/>
            <w:bottom w:val="none" w:sz="0" w:space="0" w:color="auto"/>
            <w:right w:val="none" w:sz="0" w:space="0" w:color="auto"/>
          </w:divBdr>
        </w:div>
        <w:div w:id="483356231">
          <w:marLeft w:val="0"/>
          <w:marRight w:val="0"/>
          <w:marTop w:val="0"/>
          <w:marBottom w:val="0"/>
          <w:divBdr>
            <w:top w:val="none" w:sz="0" w:space="0" w:color="auto"/>
            <w:left w:val="none" w:sz="0" w:space="0" w:color="auto"/>
            <w:bottom w:val="none" w:sz="0" w:space="0" w:color="auto"/>
            <w:right w:val="none" w:sz="0" w:space="0" w:color="auto"/>
          </w:divBdr>
        </w:div>
        <w:div w:id="490217255">
          <w:marLeft w:val="0"/>
          <w:marRight w:val="0"/>
          <w:marTop w:val="0"/>
          <w:marBottom w:val="0"/>
          <w:divBdr>
            <w:top w:val="none" w:sz="0" w:space="0" w:color="auto"/>
            <w:left w:val="none" w:sz="0" w:space="0" w:color="auto"/>
            <w:bottom w:val="none" w:sz="0" w:space="0" w:color="auto"/>
            <w:right w:val="none" w:sz="0" w:space="0" w:color="auto"/>
          </w:divBdr>
        </w:div>
        <w:div w:id="498471290">
          <w:marLeft w:val="0"/>
          <w:marRight w:val="0"/>
          <w:marTop w:val="0"/>
          <w:marBottom w:val="0"/>
          <w:divBdr>
            <w:top w:val="none" w:sz="0" w:space="0" w:color="auto"/>
            <w:left w:val="none" w:sz="0" w:space="0" w:color="auto"/>
            <w:bottom w:val="none" w:sz="0" w:space="0" w:color="auto"/>
            <w:right w:val="none" w:sz="0" w:space="0" w:color="auto"/>
          </w:divBdr>
        </w:div>
        <w:div w:id="546063003">
          <w:marLeft w:val="0"/>
          <w:marRight w:val="0"/>
          <w:marTop w:val="0"/>
          <w:marBottom w:val="0"/>
          <w:divBdr>
            <w:top w:val="none" w:sz="0" w:space="0" w:color="auto"/>
            <w:left w:val="none" w:sz="0" w:space="0" w:color="auto"/>
            <w:bottom w:val="none" w:sz="0" w:space="0" w:color="auto"/>
            <w:right w:val="none" w:sz="0" w:space="0" w:color="auto"/>
          </w:divBdr>
        </w:div>
        <w:div w:id="551229248">
          <w:marLeft w:val="0"/>
          <w:marRight w:val="0"/>
          <w:marTop w:val="0"/>
          <w:marBottom w:val="0"/>
          <w:divBdr>
            <w:top w:val="none" w:sz="0" w:space="0" w:color="auto"/>
            <w:left w:val="none" w:sz="0" w:space="0" w:color="auto"/>
            <w:bottom w:val="none" w:sz="0" w:space="0" w:color="auto"/>
            <w:right w:val="none" w:sz="0" w:space="0" w:color="auto"/>
          </w:divBdr>
        </w:div>
        <w:div w:id="581261682">
          <w:marLeft w:val="0"/>
          <w:marRight w:val="0"/>
          <w:marTop w:val="0"/>
          <w:marBottom w:val="0"/>
          <w:divBdr>
            <w:top w:val="none" w:sz="0" w:space="0" w:color="auto"/>
            <w:left w:val="none" w:sz="0" w:space="0" w:color="auto"/>
            <w:bottom w:val="none" w:sz="0" w:space="0" w:color="auto"/>
            <w:right w:val="none" w:sz="0" w:space="0" w:color="auto"/>
          </w:divBdr>
        </w:div>
        <w:div w:id="648554261">
          <w:marLeft w:val="0"/>
          <w:marRight w:val="0"/>
          <w:marTop w:val="0"/>
          <w:marBottom w:val="0"/>
          <w:divBdr>
            <w:top w:val="none" w:sz="0" w:space="0" w:color="auto"/>
            <w:left w:val="none" w:sz="0" w:space="0" w:color="auto"/>
            <w:bottom w:val="none" w:sz="0" w:space="0" w:color="auto"/>
            <w:right w:val="none" w:sz="0" w:space="0" w:color="auto"/>
          </w:divBdr>
        </w:div>
        <w:div w:id="718669850">
          <w:marLeft w:val="0"/>
          <w:marRight w:val="0"/>
          <w:marTop w:val="0"/>
          <w:marBottom w:val="0"/>
          <w:divBdr>
            <w:top w:val="none" w:sz="0" w:space="0" w:color="auto"/>
            <w:left w:val="none" w:sz="0" w:space="0" w:color="auto"/>
            <w:bottom w:val="none" w:sz="0" w:space="0" w:color="auto"/>
            <w:right w:val="none" w:sz="0" w:space="0" w:color="auto"/>
          </w:divBdr>
        </w:div>
        <w:div w:id="778141130">
          <w:marLeft w:val="0"/>
          <w:marRight w:val="0"/>
          <w:marTop w:val="0"/>
          <w:marBottom w:val="0"/>
          <w:divBdr>
            <w:top w:val="none" w:sz="0" w:space="0" w:color="auto"/>
            <w:left w:val="none" w:sz="0" w:space="0" w:color="auto"/>
            <w:bottom w:val="none" w:sz="0" w:space="0" w:color="auto"/>
            <w:right w:val="none" w:sz="0" w:space="0" w:color="auto"/>
          </w:divBdr>
        </w:div>
        <w:div w:id="823861440">
          <w:marLeft w:val="0"/>
          <w:marRight w:val="0"/>
          <w:marTop w:val="0"/>
          <w:marBottom w:val="0"/>
          <w:divBdr>
            <w:top w:val="none" w:sz="0" w:space="0" w:color="auto"/>
            <w:left w:val="none" w:sz="0" w:space="0" w:color="auto"/>
            <w:bottom w:val="none" w:sz="0" w:space="0" w:color="auto"/>
            <w:right w:val="none" w:sz="0" w:space="0" w:color="auto"/>
          </w:divBdr>
        </w:div>
        <w:div w:id="881287954">
          <w:marLeft w:val="0"/>
          <w:marRight w:val="0"/>
          <w:marTop w:val="0"/>
          <w:marBottom w:val="0"/>
          <w:divBdr>
            <w:top w:val="none" w:sz="0" w:space="0" w:color="auto"/>
            <w:left w:val="none" w:sz="0" w:space="0" w:color="auto"/>
            <w:bottom w:val="none" w:sz="0" w:space="0" w:color="auto"/>
            <w:right w:val="none" w:sz="0" w:space="0" w:color="auto"/>
          </w:divBdr>
        </w:div>
        <w:div w:id="894320919">
          <w:marLeft w:val="0"/>
          <w:marRight w:val="0"/>
          <w:marTop w:val="0"/>
          <w:marBottom w:val="0"/>
          <w:divBdr>
            <w:top w:val="none" w:sz="0" w:space="0" w:color="auto"/>
            <w:left w:val="none" w:sz="0" w:space="0" w:color="auto"/>
            <w:bottom w:val="none" w:sz="0" w:space="0" w:color="auto"/>
            <w:right w:val="none" w:sz="0" w:space="0" w:color="auto"/>
          </w:divBdr>
        </w:div>
        <w:div w:id="933241468">
          <w:marLeft w:val="0"/>
          <w:marRight w:val="0"/>
          <w:marTop w:val="0"/>
          <w:marBottom w:val="0"/>
          <w:divBdr>
            <w:top w:val="none" w:sz="0" w:space="0" w:color="auto"/>
            <w:left w:val="none" w:sz="0" w:space="0" w:color="auto"/>
            <w:bottom w:val="none" w:sz="0" w:space="0" w:color="auto"/>
            <w:right w:val="none" w:sz="0" w:space="0" w:color="auto"/>
          </w:divBdr>
        </w:div>
        <w:div w:id="973607754">
          <w:marLeft w:val="0"/>
          <w:marRight w:val="0"/>
          <w:marTop w:val="0"/>
          <w:marBottom w:val="0"/>
          <w:divBdr>
            <w:top w:val="none" w:sz="0" w:space="0" w:color="auto"/>
            <w:left w:val="none" w:sz="0" w:space="0" w:color="auto"/>
            <w:bottom w:val="none" w:sz="0" w:space="0" w:color="auto"/>
            <w:right w:val="none" w:sz="0" w:space="0" w:color="auto"/>
          </w:divBdr>
        </w:div>
        <w:div w:id="987321914">
          <w:marLeft w:val="0"/>
          <w:marRight w:val="0"/>
          <w:marTop w:val="0"/>
          <w:marBottom w:val="0"/>
          <w:divBdr>
            <w:top w:val="none" w:sz="0" w:space="0" w:color="auto"/>
            <w:left w:val="none" w:sz="0" w:space="0" w:color="auto"/>
            <w:bottom w:val="none" w:sz="0" w:space="0" w:color="auto"/>
            <w:right w:val="none" w:sz="0" w:space="0" w:color="auto"/>
          </w:divBdr>
        </w:div>
        <w:div w:id="1029257198">
          <w:marLeft w:val="0"/>
          <w:marRight w:val="0"/>
          <w:marTop w:val="0"/>
          <w:marBottom w:val="0"/>
          <w:divBdr>
            <w:top w:val="none" w:sz="0" w:space="0" w:color="auto"/>
            <w:left w:val="none" w:sz="0" w:space="0" w:color="auto"/>
            <w:bottom w:val="none" w:sz="0" w:space="0" w:color="auto"/>
            <w:right w:val="none" w:sz="0" w:space="0" w:color="auto"/>
          </w:divBdr>
        </w:div>
        <w:div w:id="1061446356">
          <w:marLeft w:val="0"/>
          <w:marRight w:val="0"/>
          <w:marTop w:val="0"/>
          <w:marBottom w:val="0"/>
          <w:divBdr>
            <w:top w:val="none" w:sz="0" w:space="0" w:color="auto"/>
            <w:left w:val="none" w:sz="0" w:space="0" w:color="auto"/>
            <w:bottom w:val="none" w:sz="0" w:space="0" w:color="auto"/>
            <w:right w:val="none" w:sz="0" w:space="0" w:color="auto"/>
          </w:divBdr>
        </w:div>
        <w:div w:id="1118135429">
          <w:marLeft w:val="0"/>
          <w:marRight w:val="0"/>
          <w:marTop w:val="0"/>
          <w:marBottom w:val="0"/>
          <w:divBdr>
            <w:top w:val="none" w:sz="0" w:space="0" w:color="auto"/>
            <w:left w:val="none" w:sz="0" w:space="0" w:color="auto"/>
            <w:bottom w:val="none" w:sz="0" w:space="0" w:color="auto"/>
            <w:right w:val="none" w:sz="0" w:space="0" w:color="auto"/>
          </w:divBdr>
        </w:div>
        <w:div w:id="1124272709">
          <w:marLeft w:val="0"/>
          <w:marRight w:val="0"/>
          <w:marTop w:val="0"/>
          <w:marBottom w:val="0"/>
          <w:divBdr>
            <w:top w:val="none" w:sz="0" w:space="0" w:color="auto"/>
            <w:left w:val="none" w:sz="0" w:space="0" w:color="auto"/>
            <w:bottom w:val="none" w:sz="0" w:space="0" w:color="auto"/>
            <w:right w:val="none" w:sz="0" w:space="0" w:color="auto"/>
          </w:divBdr>
        </w:div>
        <w:div w:id="1125974722">
          <w:marLeft w:val="0"/>
          <w:marRight w:val="0"/>
          <w:marTop w:val="0"/>
          <w:marBottom w:val="0"/>
          <w:divBdr>
            <w:top w:val="none" w:sz="0" w:space="0" w:color="auto"/>
            <w:left w:val="none" w:sz="0" w:space="0" w:color="auto"/>
            <w:bottom w:val="none" w:sz="0" w:space="0" w:color="auto"/>
            <w:right w:val="none" w:sz="0" w:space="0" w:color="auto"/>
          </w:divBdr>
        </w:div>
        <w:div w:id="1139955520">
          <w:marLeft w:val="0"/>
          <w:marRight w:val="0"/>
          <w:marTop w:val="0"/>
          <w:marBottom w:val="0"/>
          <w:divBdr>
            <w:top w:val="none" w:sz="0" w:space="0" w:color="auto"/>
            <w:left w:val="none" w:sz="0" w:space="0" w:color="auto"/>
            <w:bottom w:val="none" w:sz="0" w:space="0" w:color="auto"/>
            <w:right w:val="none" w:sz="0" w:space="0" w:color="auto"/>
          </w:divBdr>
        </w:div>
        <w:div w:id="1174412997">
          <w:marLeft w:val="0"/>
          <w:marRight w:val="0"/>
          <w:marTop w:val="0"/>
          <w:marBottom w:val="0"/>
          <w:divBdr>
            <w:top w:val="none" w:sz="0" w:space="0" w:color="auto"/>
            <w:left w:val="none" w:sz="0" w:space="0" w:color="auto"/>
            <w:bottom w:val="none" w:sz="0" w:space="0" w:color="auto"/>
            <w:right w:val="none" w:sz="0" w:space="0" w:color="auto"/>
          </w:divBdr>
        </w:div>
        <w:div w:id="1230338767">
          <w:marLeft w:val="0"/>
          <w:marRight w:val="0"/>
          <w:marTop w:val="0"/>
          <w:marBottom w:val="0"/>
          <w:divBdr>
            <w:top w:val="none" w:sz="0" w:space="0" w:color="auto"/>
            <w:left w:val="none" w:sz="0" w:space="0" w:color="auto"/>
            <w:bottom w:val="none" w:sz="0" w:space="0" w:color="auto"/>
            <w:right w:val="none" w:sz="0" w:space="0" w:color="auto"/>
          </w:divBdr>
        </w:div>
        <w:div w:id="1232891854">
          <w:marLeft w:val="0"/>
          <w:marRight w:val="0"/>
          <w:marTop w:val="0"/>
          <w:marBottom w:val="0"/>
          <w:divBdr>
            <w:top w:val="none" w:sz="0" w:space="0" w:color="auto"/>
            <w:left w:val="none" w:sz="0" w:space="0" w:color="auto"/>
            <w:bottom w:val="none" w:sz="0" w:space="0" w:color="auto"/>
            <w:right w:val="none" w:sz="0" w:space="0" w:color="auto"/>
          </w:divBdr>
        </w:div>
        <w:div w:id="1246959054">
          <w:marLeft w:val="0"/>
          <w:marRight w:val="0"/>
          <w:marTop w:val="0"/>
          <w:marBottom w:val="0"/>
          <w:divBdr>
            <w:top w:val="none" w:sz="0" w:space="0" w:color="auto"/>
            <w:left w:val="none" w:sz="0" w:space="0" w:color="auto"/>
            <w:bottom w:val="none" w:sz="0" w:space="0" w:color="auto"/>
            <w:right w:val="none" w:sz="0" w:space="0" w:color="auto"/>
          </w:divBdr>
        </w:div>
        <w:div w:id="1378358174">
          <w:marLeft w:val="0"/>
          <w:marRight w:val="0"/>
          <w:marTop w:val="0"/>
          <w:marBottom w:val="0"/>
          <w:divBdr>
            <w:top w:val="none" w:sz="0" w:space="0" w:color="auto"/>
            <w:left w:val="none" w:sz="0" w:space="0" w:color="auto"/>
            <w:bottom w:val="none" w:sz="0" w:space="0" w:color="auto"/>
            <w:right w:val="none" w:sz="0" w:space="0" w:color="auto"/>
          </w:divBdr>
        </w:div>
        <w:div w:id="1400009772">
          <w:marLeft w:val="0"/>
          <w:marRight w:val="0"/>
          <w:marTop w:val="0"/>
          <w:marBottom w:val="0"/>
          <w:divBdr>
            <w:top w:val="none" w:sz="0" w:space="0" w:color="auto"/>
            <w:left w:val="none" w:sz="0" w:space="0" w:color="auto"/>
            <w:bottom w:val="none" w:sz="0" w:space="0" w:color="auto"/>
            <w:right w:val="none" w:sz="0" w:space="0" w:color="auto"/>
          </w:divBdr>
        </w:div>
        <w:div w:id="1429502154">
          <w:marLeft w:val="0"/>
          <w:marRight w:val="0"/>
          <w:marTop w:val="0"/>
          <w:marBottom w:val="0"/>
          <w:divBdr>
            <w:top w:val="none" w:sz="0" w:space="0" w:color="auto"/>
            <w:left w:val="none" w:sz="0" w:space="0" w:color="auto"/>
            <w:bottom w:val="none" w:sz="0" w:space="0" w:color="auto"/>
            <w:right w:val="none" w:sz="0" w:space="0" w:color="auto"/>
          </w:divBdr>
        </w:div>
        <w:div w:id="1568109800">
          <w:marLeft w:val="0"/>
          <w:marRight w:val="0"/>
          <w:marTop w:val="0"/>
          <w:marBottom w:val="0"/>
          <w:divBdr>
            <w:top w:val="none" w:sz="0" w:space="0" w:color="auto"/>
            <w:left w:val="none" w:sz="0" w:space="0" w:color="auto"/>
            <w:bottom w:val="none" w:sz="0" w:space="0" w:color="auto"/>
            <w:right w:val="none" w:sz="0" w:space="0" w:color="auto"/>
          </w:divBdr>
        </w:div>
        <w:div w:id="1647197379">
          <w:marLeft w:val="0"/>
          <w:marRight w:val="0"/>
          <w:marTop w:val="0"/>
          <w:marBottom w:val="0"/>
          <w:divBdr>
            <w:top w:val="none" w:sz="0" w:space="0" w:color="auto"/>
            <w:left w:val="none" w:sz="0" w:space="0" w:color="auto"/>
            <w:bottom w:val="none" w:sz="0" w:space="0" w:color="auto"/>
            <w:right w:val="none" w:sz="0" w:space="0" w:color="auto"/>
          </w:divBdr>
        </w:div>
        <w:div w:id="1665813505">
          <w:marLeft w:val="0"/>
          <w:marRight w:val="0"/>
          <w:marTop w:val="0"/>
          <w:marBottom w:val="0"/>
          <w:divBdr>
            <w:top w:val="none" w:sz="0" w:space="0" w:color="auto"/>
            <w:left w:val="none" w:sz="0" w:space="0" w:color="auto"/>
            <w:bottom w:val="none" w:sz="0" w:space="0" w:color="auto"/>
            <w:right w:val="none" w:sz="0" w:space="0" w:color="auto"/>
          </w:divBdr>
        </w:div>
        <w:div w:id="1674188382">
          <w:marLeft w:val="0"/>
          <w:marRight w:val="0"/>
          <w:marTop w:val="0"/>
          <w:marBottom w:val="0"/>
          <w:divBdr>
            <w:top w:val="none" w:sz="0" w:space="0" w:color="auto"/>
            <w:left w:val="none" w:sz="0" w:space="0" w:color="auto"/>
            <w:bottom w:val="none" w:sz="0" w:space="0" w:color="auto"/>
            <w:right w:val="none" w:sz="0" w:space="0" w:color="auto"/>
          </w:divBdr>
        </w:div>
        <w:div w:id="1714307885">
          <w:marLeft w:val="0"/>
          <w:marRight w:val="0"/>
          <w:marTop w:val="0"/>
          <w:marBottom w:val="0"/>
          <w:divBdr>
            <w:top w:val="none" w:sz="0" w:space="0" w:color="auto"/>
            <w:left w:val="none" w:sz="0" w:space="0" w:color="auto"/>
            <w:bottom w:val="none" w:sz="0" w:space="0" w:color="auto"/>
            <w:right w:val="none" w:sz="0" w:space="0" w:color="auto"/>
          </w:divBdr>
        </w:div>
        <w:div w:id="1749383447">
          <w:marLeft w:val="0"/>
          <w:marRight w:val="0"/>
          <w:marTop w:val="0"/>
          <w:marBottom w:val="0"/>
          <w:divBdr>
            <w:top w:val="none" w:sz="0" w:space="0" w:color="auto"/>
            <w:left w:val="none" w:sz="0" w:space="0" w:color="auto"/>
            <w:bottom w:val="none" w:sz="0" w:space="0" w:color="auto"/>
            <w:right w:val="none" w:sz="0" w:space="0" w:color="auto"/>
          </w:divBdr>
        </w:div>
        <w:div w:id="1763136360">
          <w:marLeft w:val="0"/>
          <w:marRight w:val="0"/>
          <w:marTop w:val="0"/>
          <w:marBottom w:val="0"/>
          <w:divBdr>
            <w:top w:val="none" w:sz="0" w:space="0" w:color="auto"/>
            <w:left w:val="none" w:sz="0" w:space="0" w:color="auto"/>
            <w:bottom w:val="none" w:sz="0" w:space="0" w:color="auto"/>
            <w:right w:val="none" w:sz="0" w:space="0" w:color="auto"/>
          </w:divBdr>
        </w:div>
        <w:div w:id="1810783416">
          <w:marLeft w:val="0"/>
          <w:marRight w:val="0"/>
          <w:marTop w:val="0"/>
          <w:marBottom w:val="0"/>
          <w:divBdr>
            <w:top w:val="none" w:sz="0" w:space="0" w:color="auto"/>
            <w:left w:val="none" w:sz="0" w:space="0" w:color="auto"/>
            <w:bottom w:val="none" w:sz="0" w:space="0" w:color="auto"/>
            <w:right w:val="none" w:sz="0" w:space="0" w:color="auto"/>
          </w:divBdr>
        </w:div>
        <w:div w:id="1819300222">
          <w:marLeft w:val="0"/>
          <w:marRight w:val="0"/>
          <w:marTop w:val="0"/>
          <w:marBottom w:val="0"/>
          <w:divBdr>
            <w:top w:val="none" w:sz="0" w:space="0" w:color="auto"/>
            <w:left w:val="none" w:sz="0" w:space="0" w:color="auto"/>
            <w:bottom w:val="none" w:sz="0" w:space="0" w:color="auto"/>
            <w:right w:val="none" w:sz="0" w:space="0" w:color="auto"/>
          </w:divBdr>
        </w:div>
        <w:div w:id="1838766156">
          <w:marLeft w:val="0"/>
          <w:marRight w:val="0"/>
          <w:marTop w:val="0"/>
          <w:marBottom w:val="0"/>
          <w:divBdr>
            <w:top w:val="none" w:sz="0" w:space="0" w:color="auto"/>
            <w:left w:val="none" w:sz="0" w:space="0" w:color="auto"/>
            <w:bottom w:val="none" w:sz="0" w:space="0" w:color="auto"/>
            <w:right w:val="none" w:sz="0" w:space="0" w:color="auto"/>
          </w:divBdr>
        </w:div>
        <w:div w:id="1852839219">
          <w:marLeft w:val="0"/>
          <w:marRight w:val="0"/>
          <w:marTop w:val="0"/>
          <w:marBottom w:val="0"/>
          <w:divBdr>
            <w:top w:val="none" w:sz="0" w:space="0" w:color="auto"/>
            <w:left w:val="none" w:sz="0" w:space="0" w:color="auto"/>
            <w:bottom w:val="none" w:sz="0" w:space="0" w:color="auto"/>
            <w:right w:val="none" w:sz="0" w:space="0" w:color="auto"/>
          </w:divBdr>
        </w:div>
        <w:div w:id="1868251084">
          <w:marLeft w:val="0"/>
          <w:marRight w:val="0"/>
          <w:marTop w:val="0"/>
          <w:marBottom w:val="0"/>
          <w:divBdr>
            <w:top w:val="none" w:sz="0" w:space="0" w:color="auto"/>
            <w:left w:val="none" w:sz="0" w:space="0" w:color="auto"/>
            <w:bottom w:val="none" w:sz="0" w:space="0" w:color="auto"/>
            <w:right w:val="none" w:sz="0" w:space="0" w:color="auto"/>
          </w:divBdr>
        </w:div>
        <w:div w:id="1877040437">
          <w:marLeft w:val="0"/>
          <w:marRight w:val="0"/>
          <w:marTop w:val="0"/>
          <w:marBottom w:val="0"/>
          <w:divBdr>
            <w:top w:val="none" w:sz="0" w:space="0" w:color="auto"/>
            <w:left w:val="none" w:sz="0" w:space="0" w:color="auto"/>
            <w:bottom w:val="none" w:sz="0" w:space="0" w:color="auto"/>
            <w:right w:val="none" w:sz="0" w:space="0" w:color="auto"/>
          </w:divBdr>
        </w:div>
        <w:div w:id="1929345384">
          <w:marLeft w:val="0"/>
          <w:marRight w:val="0"/>
          <w:marTop w:val="0"/>
          <w:marBottom w:val="0"/>
          <w:divBdr>
            <w:top w:val="none" w:sz="0" w:space="0" w:color="auto"/>
            <w:left w:val="none" w:sz="0" w:space="0" w:color="auto"/>
            <w:bottom w:val="none" w:sz="0" w:space="0" w:color="auto"/>
            <w:right w:val="none" w:sz="0" w:space="0" w:color="auto"/>
          </w:divBdr>
        </w:div>
        <w:div w:id="1958754318">
          <w:marLeft w:val="0"/>
          <w:marRight w:val="0"/>
          <w:marTop w:val="0"/>
          <w:marBottom w:val="0"/>
          <w:divBdr>
            <w:top w:val="none" w:sz="0" w:space="0" w:color="auto"/>
            <w:left w:val="none" w:sz="0" w:space="0" w:color="auto"/>
            <w:bottom w:val="none" w:sz="0" w:space="0" w:color="auto"/>
            <w:right w:val="none" w:sz="0" w:space="0" w:color="auto"/>
          </w:divBdr>
        </w:div>
        <w:div w:id="1996102428">
          <w:marLeft w:val="0"/>
          <w:marRight w:val="0"/>
          <w:marTop w:val="0"/>
          <w:marBottom w:val="0"/>
          <w:divBdr>
            <w:top w:val="none" w:sz="0" w:space="0" w:color="auto"/>
            <w:left w:val="none" w:sz="0" w:space="0" w:color="auto"/>
            <w:bottom w:val="none" w:sz="0" w:space="0" w:color="auto"/>
            <w:right w:val="none" w:sz="0" w:space="0" w:color="auto"/>
          </w:divBdr>
        </w:div>
        <w:div w:id="2003311175">
          <w:marLeft w:val="0"/>
          <w:marRight w:val="0"/>
          <w:marTop w:val="0"/>
          <w:marBottom w:val="0"/>
          <w:divBdr>
            <w:top w:val="none" w:sz="0" w:space="0" w:color="auto"/>
            <w:left w:val="none" w:sz="0" w:space="0" w:color="auto"/>
            <w:bottom w:val="none" w:sz="0" w:space="0" w:color="auto"/>
            <w:right w:val="none" w:sz="0" w:space="0" w:color="auto"/>
          </w:divBdr>
        </w:div>
        <w:div w:id="2036811962">
          <w:marLeft w:val="0"/>
          <w:marRight w:val="0"/>
          <w:marTop w:val="0"/>
          <w:marBottom w:val="0"/>
          <w:divBdr>
            <w:top w:val="none" w:sz="0" w:space="0" w:color="auto"/>
            <w:left w:val="none" w:sz="0" w:space="0" w:color="auto"/>
            <w:bottom w:val="none" w:sz="0" w:space="0" w:color="auto"/>
            <w:right w:val="none" w:sz="0" w:space="0" w:color="auto"/>
          </w:divBdr>
        </w:div>
        <w:div w:id="2037655031">
          <w:marLeft w:val="0"/>
          <w:marRight w:val="0"/>
          <w:marTop w:val="0"/>
          <w:marBottom w:val="0"/>
          <w:divBdr>
            <w:top w:val="none" w:sz="0" w:space="0" w:color="auto"/>
            <w:left w:val="none" w:sz="0" w:space="0" w:color="auto"/>
            <w:bottom w:val="none" w:sz="0" w:space="0" w:color="auto"/>
            <w:right w:val="none" w:sz="0" w:space="0" w:color="auto"/>
          </w:divBdr>
        </w:div>
        <w:div w:id="2097556855">
          <w:marLeft w:val="0"/>
          <w:marRight w:val="0"/>
          <w:marTop w:val="0"/>
          <w:marBottom w:val="0"/>
          <w:divBdr>
            <w:top w:val="none" w:sz="0" w:space="0" w:color="auto"/>
            <w:left w:val="none" w:sz="0" w:space="0" w:color="auto"/>
            <w:bottom w:val="none" w:sz="0" w:space="0" w:color="auto"/>
            <w:right w:val="none" w:sz="0" w:space="0" w:color="auto"/>
          </w:divBdr>
        </w:div>
        <w:div w:id="2119374642">
          <w:marLeft w:val="0"/>
          <w:marRight w:val="0"/>
          <w:marTop w:val="0"/>
          <w:marBottom w:val="0"/>
          <w:divBdr>
            <w:top w:val="none" w:sz="0" w:space="0" w:color="auto"/>
            <w:left w:val="none" w:sz="0" w:space="0" w:color="auto"/>
            <w:bottom w:val="none" w:sz="0" w:space="0" w:color="auto"/>
            <w:right w:val="none" w:sz="0" w:space="0" w:color="auto"/>
          </w:divBdr>
        </w:div>
        <w:div w:id="2120489179">
          <w:marLeft w:val="0"/>
          <w:marRight w:val="0"/>
          <w:marTop w:val="0"/>
          <w:marBottom w:val="0"/>
          <w:divBdr>
            <w:top w:val="none" w:sz="0" w:space="0" w:color="auto"/>
            <w:left w:val="none" w:sz="0" w:space="0" w:color="auto"/>
            <w:bottom w:val="none" w:sz="0" w:space="0" w:color="auto"/>
            <w:right w:val="none" w:sz="0" w:space="0" w:color="auto"/>
          </w:divBdr>
        </w:div>
        <w:div w:id="2130318900">
          <w:marLeft w:val="0"/>
          <w:marRight w:val="0"/>
          <w:marTop w:val="0"/>
          <w:marBottom w:val="0"/>
          <w:divBdr>
            <w:top w:val="none" w:sz="0" w:space="0" w:color="auto"/>
            <w:left w:val="none" w:sz="0" w:space="0" w:color="auto"/>
            <w:bottom w:val="none" w:sz="0" w:space="0" w:color="auto"/>
            <w:right w:val="none" w:sz="0" w:space="0" w:color="auto"/>
          </w:divBdr>
        </w:div>
      </w:divsChild>
    </w:div>
    <w:div w:id="1381709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zakon.rada.gov.ua/laws/show/103/98-%D0%B2%D1%80?find=1&amp;text=%D0%B7%D0%B4%D0%BE%D0%B1%D1%83%D0%B2%D0%B0%D1%87"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zakon.rada.gov.ua/laws/show/866-2008-%D0%BF?find=1&amp;text=%D1%80%D0%BE%D0%B7%D0%BB%D1%83%D1%87"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zakon.rada.gov.ua/laws/show/103/98-%D0%B2%D1%80?find=1&amp;text=%D0%B7%D0%B4%D0%BE%D0%B1%D1%83%D0%B2%D0%B0%D1%8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1068-2007-%D0%BF?find=1&amp;text=%D0%BF%D1%80%D0%BE%D0%B3%D1%80" TargetMode="External"/><Relationship Id="rId5" Type="http://schemas.openxmlformats.org/officeDocument/2006/relationships/webSettings" Target="webSettings.xml"/><Relationship Id="rId15" Type="http://schemas.openxmlformats.org/officeDocument/2006/relationships/hyperlink" Target="https://zakon.rada.gov.ua/laws/show/103/98-%D0%B2%D1%80?find=1&amp;text=%D0%B7%D0%B4%D0%BE%D0%B1%D1%83%D0%B2%D0%B0%D1%87"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zakon.rada.gov.ua/laws/show/103/98-%D0%B2%D1%80?find=1&amp;text=%D0%B7%D0%B4%D0%BE%D0%B1%D1%83%D0%B2%D0%B0%D1%87"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DCC037-BA50-431A-A506-A85B0B4277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12</Pages>
  <Words>4527</Words>
  <Characters>25807</Characters>
  <Application>Microsoft Office Word</Application>
  <DocSecurity>0</DocSecurity>
  <Lines>215</Lines>
  <Paragraphs>60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30274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User</cp:lastModifiedBy>
  <cp:revision>5</cp:revision>
  <cp:lastPrinted>2025-09-02T05:56:00Z</cp:lastPrinted>
  <dcterms:created xsi:type="dcterms:W3CDTF">2025-08-01T12:12:00Z</dcterms:created>
  <dcterms:modified xsi:type="dcterms:W3CDTF">2025-09-02T05:56:00Z</dcterms:modified>
</cp:coreProperties>
</file>