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FE" w:rsidRPr="00520EFE" w:rsidRDefault="006A2CD6" w:rsidP="00520EFE">
      <w:pPr>
        <w:pStyle w:val="a3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 4</w:t>
      </w:r>
    </w:p>
    <w:p w:rsidR="00520EFE" w:rsidRPr="00520EFE" w:rsidRDefault="00520EFE" w:rsidP="00520EFE">
      <w:pPr>
        <w:pStyle w:val="a3"/>
        <w:ind w:left="11328"/>
        <w:rPr>
          <w:rFonts w:ascii="Times New Roman" w:hAnsi="Times New Roman" w:cs="Times New Roman"/>
        </w:rPr>
      </w:pPr>
      <w:r w:rsidRPr="00520EFE">
        <w:rPr>
          <w:rFonts w:ascii="Times New Roman" w:hAnsi="Times New Roman" w:cs="Times New Roman"/>
        </w:rPr>
        <w:t xml:space="preserve">до Положення про конкурсний відбір </w:t>
      </w:r>
    </w:p>
    <w:p w:rsidR="00520EFE" w:rsidRPr="00520EFE" w:rsidRDefault="00520EFE" w:rsidP="00520EFE">
      <w:pPr>
        <w:pStyle w:val="a3"/>
        <w:ind w:left="10620" w:firstLine="708"/>
        <w:rPr>
          <w:rFonts w:ascii="Times New Roman" w:hAnsi="Times New Roman" w:cs="Times New Roman"/>
        </w:rPr>
      </w:pPr>
      <w:r w:rsidRPr="00520EFE">
        <w:rPr>
          <w:rFonts w:ascii="Times New Roman" w:hAnsi="Times New Roman" w:cs="Times New Roman"/>
        </w:rPr>
        <w:t xml:space="preserve">суб’єктів оціночної діяльності  </w:t>
      </w:r>
    </w:p>
    <w:p w:rsidR="00520EFE" w:rsidRPr="00520EFE" w:rsidRDefault="00520EFE" w:rsidP="00520EFE">
      <w:pPr>
        <w:pStyle w:val="a3"/>
        <w:ind w:left="10620" w:firstLine="708"/>
        <w:rPr>
          <w:rFonts w:ascii="Times New Roman" w:hAnsi="Times New Roman" w:cs="Times New Roman"/>
        </w:rPr>
      </w:pPr>
    </w:p>
    <w:p w:rsidR="00520EFE" w:rsidRDefault="00520EFE" w:rsidP="00520EFE"/>
    <w:p w:rsidR="00520EFE" w:rsidRPr="00DD209B" w:rsidRDefault="00520EFE" w:rsidP="00520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09B">
        <w:rPr>
          <w:rFonts w:ascii="Times New Roman" w:hAnsi="Times New Roman" w:cs="Times New Roman"/>
          <w:b/>
          <w:sz w:val="24"/>
          <w:szCs w:val="24"/>
        </w:rPr>
        <w:t>ПІДСУМКОВА ТАБЛИЦЯ ВИЗНАЧЕННЯ ПЕРЕМОЖЦЯ КОНКУРСНОГО ВІДБОРУ СУБ’ЄКТІВ ОЦІНОЧНОЇ ДІЯЛЬНОСТІ</w:t>
      </w:r>
    </w:p>
    <w:p w:rsidR="00520EFE" w:rsidRPr="00520EFE" w:rsidRDefault="00520EFE" w:rsidP="00520EFE">
      <w:pPr>
        <w:rPr>
          <w:rFonts w:ascii="Times New Roman" w:hAnsi="Times New Roman" w:cs="Times New Roman"/>
          <w:sz w:val="24"/>
          <w:szCs w:val="24"/>
        </w:rPr>
      </w:pPr>
      <w:r w:rsidRPr="00520EFE">
        <w:rPr>
          <w:rFonts w:ascii="Times New Roman" w:hAnsi="Times New Roman" w:cs="Times New Roman"/>
          <w:sz w:val="24"/>
          <w:szCs w:val="24"/>
        </w:rPr>
        <w:t xml:space="preserve">  для оцінки  _________________________________________________________________________________________________________________</w:t>
      </w:r>
    </w:p>
    <w:p w:rsidR="00520EFE" w:rsidRPr="00DD209B" w:rsidRDefault="00520EFE" w:rsidP="00520EFE">
      <w:pPr>
        <w:jc w:val="center"/>
        <w:rPr>
          <w:sz w:val="20"/>
          <w:szCs w:val="20"/>
        </w:rPr>
      </w:pPr>
      <w:bookmarkStart w:id="0" w:name="_GoBack"/>
      <w:bookmarkEnd w:id="0"/>
      <w:r w:rsidRPr="00DD209B">
        <w:rPr>
          <w:rFonts w:ascii="Times New Roman" w:hAnsi="Times New Roman" w:cs="Times New Roman"/>
          <w:sz w:val="20"/>
          <w:szCs w:val="20"/>
        </w:rPr>
        <w:t>(назва об’єкта оцінки</w:t>
      </w:r>
      <w:r w:rsidRPr="00DD209B">
        <w:rPr>
          <w:sz w:val="20"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1801"/>
        <w:gridCol w:w="1935"/>
        <w:gridCol w:w="1508"/>
        <w:gridCol w:w="1481"/>
        <w:gridCol w:w="1584"/>
        <w:gridCol w:w="1510"/>
        <w:gridCol w:w="1901"/>
        <w:gridCol w:w="1478"/>
        <w:gridCol w:w="1410"/>
      </w:tblGrid>
      <w:tr w:rsidR="004231E3" w:rsidRPr="00701EAE" w:rsidTr="004231E3">
        <w:tc>
          <w:tcPr>
            <w:tcW w:w="642" w:type="dxa"/>
            <w:vMerge w:val="restart"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801" w:type="dxa"/>
            <w:vMerge w:val="restart"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Найменування / прізвище, ім’я, по батькові</w:t>
            </w:r>
          </w:p>
        </w:tc>
        <w:tc>
          <w:tcPr>
            <w:tcW w:w="1935" w:type="dxa"/>
            <w:vMerge w:val="restart"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Реквізити сертифіката суб'єкта оціночної діяльності</w:t>
            </w:r>
          </w:p>
        </w:tc>
        <w:tc>
          <w:tcPr>
            <w:tcW w:w="9462" w:type="dxa"/>
            <w:gridSpan w:val="6"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Критерії відбору</w:t>
            </w:r>
          </w:p>
        </w:tc>
        <w:tc>
          <w:tcPr>
            <w:tcW w:w="1410" w:type="dxa"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Разом (балів)</w:t>
            </w:r>
          </w:p>
        </w:tc>
      </w:tr>
      <w:tr w:rsidR="004231E3" w:rsidRPr="00701EAE" w:rsidTr="004231E3">
        <w:tc>
          <w:tcPr>
            <w:tcW w:w="642" w:type="dxa"/>
            <w:vMerge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 w:val="restart"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 xml:space="preserve">досвід суб'єкта оціночної діяльності та оцінювачів, які будуть залучені до проведення оцінки та підписання звіту про оцінку і висновку про вартість об'єкта оцінки, зокрема тих, що перебувають у трудових відносинах із суб'єктом оціночної </w:t>
            </w:r>
            <w:r w:rsidRPr="00701EAE">
              <w:rPr>
                <w:rFonts w:ascii="Times New Roman" w:hAnsi="Times New Roman" w:cs="Times New Roman"/>
              </w:rPr>
              <w:lastRenderedPageBreak/>
              <w:t>діяльності,</w:t>
            </w:r>
          </w:p>
        </w:tc>
        <w:tc>
          <w:tcPr>
            <w:tcW w:w="1481" w:type="dxa"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lastRenderedPageBreak/>
              <w:t>наявність зауважень до практичної оціночної діяльності (кількість звітів/бал)</w:t>
            </w:r>
          </w:p>
        </w:tc>
        <w:tc>
          <w:tcPr>
            <w:tcW w:w="1584" w:type="dxa"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наявність невиконаних договорів про надання послуг з оцінки (кількість/бал)</w:t>
            </w:r>
          </w:p>
        </w:tc>
        <w:tc>
          <w:tcPr>
            <w:tcW w:w="1510" w:type="dxa"/>
          </w:tcPr>
          <w:p w:rsidR="004231E3" w:rsidRPr="00701EAE" w:rsidRDefault="00701EAE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н</w:t>
            </w:r>
            <w:r w:rsidR="004231E3" w:rsidRPr="00701EAE">
              <w:rPr>
                <w:rFonts w:ascii="Times New Roman" w:hAnsi="Times New Roman" w:cs="Times New Roman"/>
              </w:rPr>
              <w:t>аявність фактів неналежного виконання умов договору (</w:t>
            </w:r>
            <w:proofErr w:type="spellStart"/>
            <w:r w:rsidR="004231E3" w:rsidRPr="00701EAE">
              <w:rPr>
                <w:rFonts w:ascii="Times New Roman" w:hAnsi="Times New Roman" w:cs="Times New Roman"/>
              </w:rPr>
              <w:t>догоорів</w:t>
            </w:r>
            <w:proofErr w:type="spellEnd"/>
            <w:r w:rsidR="004231E3" w:rsidRPr="00701E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1" w:type="dxa"/>
          </w:tcPr>
          <w:p w:rsidR="004231E3" w:rsidRPr="00701EAE" w:rsidRDefault="00701EAE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ц</w:t>
            </w:r>
            <w:r w:rsidR="004231E3" w:rsidRPr="00701EAE">
              <w:rPr>
                <w:rFonts w:ascii="Times New Roman" w:hAnsi="Times New Roman" w:cs="Times New Roman"/>
              </w:rPr>
              <w:t>іна надання</w:t>
            </w:r>
            <w:r w:rsidRPr="00701EAE">
              <w:rPr>
                <w:rFonts w:ascii="Times New Roman" w:hAnsi="Times New Roman" w:cs="Times New Roman"/>
              </w:rPr>
              <w:t xml:space="preserve"> послуг</w:t>
            </w:r>
            <w:r w:rsidR="004231E3" w:rsidRPr="00701EAE">
              <w:rPr>
                <w:rFonts w:ascii="Times New Roman" w:hAnsi="Times New Roman" w:cs="Times New Roman"/>
              </w:rPr>
              <w:t>и з оцінки (грн./бал)</w:t>
            </w:r>
          </w:p>
        </w:tc>
        <w:tc>
          <w:tcPr>
            <w:tcW w:w="1478" w:type="dxa"/>
          </w:tcPr>
          <w:p w:rsidR="004231E3" w:rsidRPr="00701EAE" w:rsidRDefault="00701EAE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с</w:t>
            </w:r>
            <w:r w:rsidR="004231E3" w:rsidRPr="00701EAE">
              <w:rPr>
                <w:rFonts w:ascii="Times New Roman" w:hAnsi="Times New Roman" w:cs="Times New Roman"/>
              </w:rPr>
              <w:t>трок виконання робіт, календарні дні</w:t>
            </w:r>
          </w:p>
        </w:tc>
        <w:tc>
          <w:tcPr>
            <w:tcW w:w="1410" w:type="dxa"/>
          </w:tcPr>
          <w:p w:rsidR="004231E3" w:rsidRPr="00701EAE" w:rsidRDefault="004231E3" w:rsidP="00701E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1E3" w:rsidRPr="00701EAE" w:rsidTr="004231E3">
        <w:tc>
          <w:tcPr>
            <w:tcW w:w="642" w:type="dxa"/>
            <w:vMerge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1E3" w:rsidRPr="00701EAE" w:rsidTr="004231E3">
        <w:tc>
          <w:tcPr>
            <w:tcW w:w="642" w:type="dxa"/>
          </w:tcPr>
          <w:p w:rsidR="00520EFE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01" w:type="dxa"/>
          </w:tcPr>
          <w:p w:rsidR="00520EFE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5" w:type="dxa"/>
          </w:tcPr>
          <w:p w:rsidR="00520EFE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</w:tcPr>
          <w:p w:rsidR="00520EFE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</w:tcPr>
          <w:p w:rsidR="00520EFE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</w:tcPr>
          <w:p w:rsidR="00520EFE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</w:tcPr>
          <w:p w:rsidR="00520EFE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1" w:type="dxa"/>
          </w:tcPr>
          <w:p w:rsidR="00520EFE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8" w:type="dxa"/>
          </w:tcPr>
          <w:p w:rsidR="00520EFE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</w:tcPr>
          <w:p w:rsidR="00520EFE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10</w:t>
            </w:r>
          </w:p>
        </w:tc>
      </w:tr>
      <w:tr w:rsidR="004231E3" w:rsidRPr="00701EAE" w:rsidTr="004231E3">
        <w:tc>
          <w:tcPr>
            <w:tcW w:w="642" w:type="dxa"/>
            <w:vMerge w:val="restart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  <w:vMerge w:val="restart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 w:val="restart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 w:val="restart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1E3" w:rsidRPr="00701EAE" w:rsidTr="004231E3">
        <w:tc>
          <w:tcPr>
            <w:tcW w:w="642" w:type="dxa"/>
            <w:vMerge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4231E3" w:rsidRPr="00701EAE" w:rsidRDefault="004231E3" w:rsidP="00701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1E3" w:rsidTr="004231E3">
        <w:tc>
          <w:tcPr>
            <w:tcW w:w="642" w:type="dxa"/>
            <w:vMerge w:val="restart"/>
          </w:tcPr>
          <w:p w:rsidR="004231E3" w:rsidRPr="00701EAE" w:rsidRDefault="004231E3" w:rsidP="00520EFE">
            <w:pPr>
              <w:jc w:val="center"/>
              <w:rPr>
                <w:rFonts w:ascii="Times New Roman" w:hAnsi="Times New Roman" w:cs="Times New Roman"/>
              </w:rPr>
            </w:pPr>
            <w:r w:rsidRPr="0070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  <w:vMerge w:val="restart"/>
          </w:tcPr>
          <w:p w:rsidR="004231E3" w:rsidRDefault="004231E3" w:rsidP="00520EFE">
            <w:pPr>
              <w:jc w:val="center"/>
            </w:pPr>
          </w:p>
        </w:tc>
        <w:tc>
          <w:tcPr>
            <w:tcW w:w="1935" w:type="dxa"/>
            <w:vMerge w:val="restart"/>
          </w:tcPr>
          <w:p w:rsidR="004231E3" w:rsidRDefault="004231E3" w:rsidP="00520EFE">
            <w:pPr>
              <w:jc w:val="center"/>
            </w:pPr>
          </w:p>
        </w:tc>
        <w:tc>
          <w:tcPr>
            <w:tcW w:w="1508" w:type="dxa"/>
          </w:tcPr>
          <w:p w:rsidR="004231E3" w:rsidRDefault="004231E3" w:rsidP="00520EFE">
            <w:pPr>
              <w:jc w:val="center"/>
            </w:pPr>
          </w:p>
        </w:tc>
        <w:tc>
          <w:tcPr>
            <w:tcW w:w="1481" w:type="dxa"/>
          </w:tcPr>
          <w:p w:rsidR="004231E3" w:rsidRDefault="004231E3" w:rsidP="00520EFE">
            <w:pPr>
              <w:jc w:val="center"/>
            </w:pPr>
          </w:p>
        </w:tc>
        <w:tc>
          <w:tcPr>
            <w:tcW w:w="1584" w:type="dxa"/>
          </w:tcPr>
          <w:p w:rsidR="004231E3" w:rsidRDefault="004231E3" w:rsidP="00520EFE">
            <w:pPr>
              <w:jc w:val="center"/>
            </w:pPr>
          </w:p>
        </w:tc>
        <w:tc>
          <w:tcPr>
            <w:tcW w:w="1510" w:type="dxa"/>
          </w:tcPr>
          <w:p w:rsidR="004231E3" w:rsidRDefault="004231E3" w:rsidP="00520EFE">
            <w:pPr>
              <w:jc w:val="center"/>
            </w:pPr>
          </w:p>
        </w:tc>
        <w:tc>
          <w:tcPr>
            <w:tcW w:w="1901" w:type="dxa"/>
          </w:tcPr>
          <w:p w:rsidR="004231E3" w:rsidRDefault="004231E3" w:rsidP="00520EFE">
            <w:pPr>
              <w:jc w:val="center"/>
            </w:pPr>
          </w:p>
        </w:tc>
        <w:tc>
          <w:tcPr>
            <w:tcW w:w="1478" w:type="dxa"/>
            <w:vMerge w:val="restart"/>
          </w:tcPr>
          <w:p w:rsidR="004231E3" w:rsidRDefault="004231E3" w:rsidP="00520EFE">
            <w:pPr>
              <w:jc w:val="center"/>
            </w:pPr>
          </w:p>
        </w:tc>
        <w:tc>
          <w:tcPr>
            <w:tcW w:w="1410" w:type="dxa"/>
            <w:vMerge w:val="restart"/>
          </w:tcPr>
          <w:p w:rsidR="004231E3" w:rsidRDefault="004231E3" w:rsidP="00520EFE">
            <w:pPr>
              <w:jc w:val="center"/>
            </w:pPr>
          </w:p>
        </w:tc>
      </w:tr>
      <w:tr w:rsidR="004231E3" w:rsidTr="004231E3">
        <w:tc>
          <w:tcPr>
            <w:tcW w:w="642" w:type="dxa"/>
            <w:vMerge/>
          </w:tcPr>
          <w:p w:rsidR="004231E3" w:rsidRDefault="004231E3" w:rsidP="00520EFE">
            <w:pPr>
              <w:jc w:val="center"/>
            </w:pPr>
          </w:p>
        </w:tc>
        <w:tc>
          <w:tcPr>
            <w:tcW w:w="1801" w:type="dxa"/>
            <w:vMerge/>
          </w:tcPr>
          <w:p w:rsidR="004231E3" w:rsidRDefault="004231E3" w:rsidP="00520EFE">
            <w:pPr>
              <w:jc w:val="center"/>
            </w:pPr>
          </w:p>
        </w:tc>
        <w:tc>
          <w:tcPr>
            <w:tcW w:w="1935" w:type="dxa"/>
            <w:vMerge/>
          </w:tcPr>
          <w:p w:rsidR="004231E3" w:rsidRDefault="004231E3" w:rsidP="00520EFE">
            <w:pPr>
              <w:jc w:val="center"/>
            </w:pPr>
          </w:p>
        </w:tc>
        <w:tc>
          <w:tcPr>
            <w:tcW w:w="1508" w:type="dxa"/>
          </w:tcPr>
          <w:p w:rsidR="004231E3" w:rsidRDefault="004231E3" w:rsidP="00520EFE">
            <w:pPr>
              <w:jc w:val="center"/>
            </w:pPr>
          </w:p>
        </w:tc>
        <w:tc>
          <w:tcPr>
            <w:tcW w:w="1481" w:type="dxa"/>
          </w:tcPr>
          <w:p w:rsidR="004231E3" w:rsidRDefault="004231E3" w:rsidP="00520EFE">
            <w:pPr>
              <w:jc w:val="center"/>
            </w:pPr>
          </w:p>
        </w:tc>
        <w:tc>
          <w:tcPr>
            <w:tcW w:w="1584" w:type="dxa"/>
          </w:tcPr>
          <w:p w:rsidR="004231E3" w:rsidRDefault="004231E3" w:rsidP="00520EFE">
            <w:pPr>
              <w:jc w:val="center"/>
            </w:pPr>
          </w:p>
        </w:tc>
        <w:tc>
          <w:tcPr>
            <w:tcW w:w="1510" w:type="dxa"/>
          </w:tcPr>
          <w:p w:rsidR="004231E3" w:rsidRDefault="004231E3" w:rsidP="00520EFE">
            <w:pPr>
              <w:jc w:val="center"/>
            </w:pPr>
          </w:p>
        </w:tc>
        <w:tc>
          <w:tcPr>
            <w:tcW w:w="1901" w:type="dxa"/>
          </w:tcPr>
          <w:p w:rsidR="004231E3" w:rsidRDefault="004231E3" w:rsidP="00520EFE">
            <w:pPr>
              <w:jc w:val="center"/>
            </w:pPr>
          </w:p>
        </w:tc>
        <w:tc>
          <w:tcPr>
            <w:tcW w:w="1478" w:type="dxa"/>
            <w:vMerge/>
          </w:tcPr>
          <w:p w:rsidR="004231E3" w:rsidRDefault="004231E3" w:rsidP="00520EFE">
            <w:pPr>
              <w:jc w:val="center"/>
            </w:pPr>
          </w:p>
        </w:tc>
        <w:tc>
          <w:tcPr>
            <w:tcW w:w="1410" w:type="dxa"/>
            <w:vMerge/>
          </w:tcPr>
          <w:p w:rsidR="004231E3" w:rsidRDefault="004231E3" w:rsidP="00520EFE">
            <w:pPr>
              <w:jc w:val="center"/>
            </w:pPr>
          </w:p>
        </w:tc>
      </w:tr>
    </w:tbl>
    <w:p w:rsidR="00520EFE" w:rsidRPr="00520EFE" w:rsidRDefault="00520EFE" w:rsidP="00520EFE">
      <w:pPr>
        <w:jc w:val="center"/>
      </w:pPr>
    </w:p>
    <w:p w:rsidR="00701EAE" w:rsidRDefault="00701EAE" w:rsidP="00520EFE">
      <w:r>
        <w:t xml:space="preserve">  </w:t>
      </w:r>
    </w:p>
    <w:p w:rsidR="00701EAE" w:rsidRDefault="00701EAE" w:rsidP="00520EFE"/>
    <w:p w:rsidR="00837846" w:rsidRPr="00701EAE" w:rsidRDefault="00520EFE" w:rsidP="0070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09B">
        <w:rPr>
          <w:rFonts w:ascii="Times New Roman" w:hAnsi="Times New Roman" w:cs="Times New Roman"/>
          <w:b/>
          <w:sz w:val="24"/>
          <w:szCs w:val="24"/>
        </w:rPr>
        <w:t>Голова комісії</w:t>
      </w:r>
      <w:r w:rsidRPr="00701EAE">
        <w:rPr>
          <w:rFonts w:ascii="Times New Roman" w:hAnsi="Times New Roman" w:cs="Times New Roman"/>
          <w:sz w:val="24"/>
          <w:szCs w:val="24"/>
        </w:rPr>
        <w:t xml:space="preserve">    </w:t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Pr="00701EAE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D209B">
        <w:rPr>
          <w:rFonts w:ascii="Times New Roman" w:hAnsi="Times New Roman" w:cs="Times New Roman"/>
          <w:sz w:val="24"/>
          <w:szCs w:val="24"/>
        </w:rPr>
        <w:t>______________</w:t>
      </w:r>
      <w:r w:rsidRPr="00701EAE">
        <w:rPr>
          <w:rFonts w:ascii="Times New Roman" w:hAnsi="Times New Roman" w:cs="Times New Roman"/>
          <w:sz w:val="24"/>
          <w:szCs w:val="24"/>
        </w:rPr>
        <w:t xml:space="preserve">              __________   </w:t>
      </w:r>
      <w:r w:rsidR="00701EAE">
        <w:rPr>
          <w:rFonts w:ascii="Times New Roman" w:hAnsi="Times New Roman" w:cs="Times New Roman"/>
          <w:sz w:val="24"/>
          <w:szCs w:val="24"/>
        </w:rPr>
        <w:tab/>
      </w:r>
      <w:r w:rsidR="00701EAE">
        <w:rPr>
          <w:rFonts w:ascii="Times New Roman" w:hAnsi="Times New Roman" w:cs="Times New Roman"/>
          <w:sz w:val="24"/>
          <w:szCs w:val="24"/>
        </w:rPr>
        <w:tab/>
      </w:r>
      <w:r w:rsidRPr="00701EA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20EFE" w:rsidRPr="00DD209B" w:rsidRDefault="00520EFE" w:rsidP="00701EAE">
      <w:pPr>
        <w:pStyle w:val="a3"/>
        <w:rPr>
          <w:rFonts w:ascii="Times New Roman" w:hAnsi="Times New Roman" w:cs="Times New Roman"/>
          <w:sz w:val="20"/>
          <w:szCs w:val="20"/>
        </w:rPr>
      </w:pPr>
      <w:r w:rsidRPr="0070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01EAE">
        <w:rPr>
          <w:rFonts w:ascii="Times New Roman" w:hAnsi="Times New Roman" w:cs="Times New Roman"/>
          <w:sz w:val="24"/>
          <w:szCs w:val="24"/>
        </w:rPr>
        <w:t xml:space="preserve">      </w:t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01EAE">
        <w:rPr>
          <w:rFonts w:ascii="Times New Roman" w:hAnsi="Times New Roman" w:cs="Times New Roman"/>
          <w:sz w:val="24"/>
          <w:szCs w:val="24"/>
        </w:rPr>
        <w:t xml:space="preserve"> </w:t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Pr="00DD209B">
        <w:rPr>
          <w:rFonts w:ascii="Times New Roman" w:hAnsi="Times New Roman" w:cs="Times New Roman"/>
          <w:sz w:val="20"/>
          <w:szCs w:val="20"/>
        </w:rPr>
        <w:t xml:space="preserve">(підпис)                </w:t>
      </w:r>
      <w:r w:rsidR="00701EAE" w:rsidRPr="00DD209B">
        <w:rPr>
          <w:rFonts w:ascii="Times New Roman" w:hAnsi="Times New Roman" w:cs="Times New Roman"/>
          <w:sz w:val="20"/>
          <w:szCs w:val="20"/>
        </w:rPr>
        <w:t xml:space="preserve">  </w:t>
      </w:r>
      <w:r w:rsidR="00701EAE" w:rsidRPr="00DD209B">
        <w:rPr>
          <w:rFonts w:ascii="Times New Roman" w:hAnsi="Times New Roman" w:cs="Times New Roman"/>
          <w:sz w:val="20"/>
          <w:szCs w:val="20"/>
        </w:rPr>
        <w:tab/>
      </w:r>
      <w:r w:rsidR="00701EAE" w:rsidRPr="00DD209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D209B">
        <w:rPr>
          <w:rFonts w:ascii="Times New Roman" w:hAnsi="Times New Roman" w:cs="Times New Roman"/>
          <w:sz w:val="20"/>
          <w:szCs w:val="20"/>
        </w:rPr>
        <w:t>(прізвище, ініціали)</w:t>
      </w:r>
    </w:p>
    <w:p w:rsidR="00837846" w:rsidRPr="00DD209B" w:rsidRDefault="00837846" w:rsidP="00701E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D209B" w:rsidRDefault="00837846" w:rsidP="0070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09B">
        <w:rPr>
          <w:rFonts w:ascii="Times New Roman" w:hAnsi="Times New Roman" w:cs="Times New Roman"/>
          <w:b/>
          <w:sz w:val="24"/>
          <w:szCs w:val="24"/>
        </w:rPr>
        <w:t>З</w:t>
      </w:r>
      <w:r w:rsidR="00DD209B" w:rsidRPr="00DD209B">
        <w:rPr>
          <w:rFonts w:ascii="Times New Roman" w:hAnsi="Times New Roman" w:cs="Times New Roman"/>
          <w:b/>
          <w:sz w:val="24"/>
          <w:szCs w:val="24"/>
        </w:rPr>
        <w:t>аступник голови комісії</w:t>
      </w:r>
      <w:r w:rsidR="00DD209B" w:rsidRPr="00DD209B">
        <w:rPr>
          <w:rFonts w:ascii="Times New Roman" w:hAnsi="Times New Roman" w:cs="Times New Roman"/>
          <w:b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  <w:t>_________</w:t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DD209B" w:rsidRDefault="00DD209B" w:rsidP="00701EA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D209B">
        <w:rPr>
          <w:rFonts w:ascii="Times New Roman" w:hAnsi="Times New Roman" w:cs="Times New Roman"/>
          <w:sz w:val="20"/>
          <w:szCs w:val="20"/>
        </w:rPr>
        <w:t>(підпис)</w:t>
      </w:r>
      <w:r w:rsidRPr="00DD209B">
        <w:rPr>
          <w:rFonts w:ascii="Times New Roman" w:hAnsi="Times New Roman" w:cs="Times New Roman"/>
          <w:sz w:val="20"/>
          <w:szCs w:val="20"/>
        </w:rPr>
        <w:tab/>
      </w:r>
      <w:r w:rsidRPr="00DD209B">
        <w:rPr>
          <w:rFonts w:ascii="Times New Roman" w:hAnsi="Times New Roman" w:cs="Times New Roman"/>
          <w:sz w:val="20"/>
          <w:szCs w:val="20"/>
        </w:rPr>
        <w:tab/>
      </w:r>
      <w:r w:rsidRPr="00DD209B">
        <w:rPr>
          <w:rFonts w:ascii="Times New Roman" w:hAnsi="Times New Roman" w:cs="Times New Roman"/>
          <w:sz w:val="20"/>
          <w:szCs w:val="20"/>
        </w:rPr>
        <w:tab/>
        <w:t>(прізвище, ініціали)</w:t>
      </w:r>
    </w:p>
    <w:p w:rsidR="00DD209B" w:rsidRDefault="00DD209B" w:rsidP="00701E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D209B" w:rsidRPr="00DD209B" w:rsidRDefault="00DD209B" w:rsidP="0070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09B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DD209B" w:rsidRPr="00DD209B" w:rsidRDefault="00DD209B" w:rsidP="00701EA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(прізвище, ініціали)</w:t>
      </w:r>
    </w:p>
    <w:p w:rsidR="00DD209B" w:rsidRPr="00701EAE" w:rsidRDefault="00DD209B" w:rsidP="00701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EFE" w:rsidRPr="00701EAE" w:rsidRDefault="00520EFE" w:rsidP="0070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09B">
        <w:rPr>
          <w:rFonts w:ascii="Times New Roman" w:hAnsi="Times New Roman" w:cs="Times New Roman"/>
          <w:b/>
          <w:sz w:val="24"/>
          <w:szCs w:val="24"/>
        </w:rPr>
        <w:t>Члени комісії:</w:t>
      </w:r>
      <w:r w:rsidRPr="00701EAE">
        <w:rPr>
          <w:rFonts w:ascii="Times New Roman" w:hAnsi="Times New Roman" w:cs="Times New Roman"/>
          <w:sz w:val="24"/>
          <w:szCs w:val="24"/>
        </w:rPr>
        <w:t xml:space="preserve">     </w:t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Pr="00701EAE">
        <w:rPr>
          <w:rFonts w:ascii="Times New Roman" w:hAnsi="Times New Roman" w:cs="Times New Roman"/>
          <w:sz w:val="24"/>
          <w:szCs w:val="24"/>
        </w:rPr>
        <w:t>_____________</w:t>
      </w:r>
      <w:r w:rsidR="00DD209B">
        <w:rPr>
          <w:rFonts w:ascii="Times New Roman" w:hAnsi="Times New Roman" w:cs="Times New Roman"/>
          <w:sz w:val="24"/>
          <w:szCs w:val="24"/>
        </w:rPr>
        <w:t>_______________</w:t>
      </w:r>
      <w:r w:rsidRPr="00701EAE">
        <w:rPr>
          <w:rFonts w:ascii="Times New Roman" w:hAnsi="Times New Roman" w:cs="Times New Roman"/>
          <w:sz w:val="24"/>
          <w:szCs w:val="24"/>
        </w:rPr>
        <w:t xml:space="preserve">              __________  </w:t>
      </w:r>
      <w:r w:rsidR="00701EAE">
        <w:rPr>
          <w:rFonts w:ascii="Times New Roman" w:hAnsi="Times New Roman" w:cs="Times New Roman"/>
          <w:sz w:val="24"/>
          <w:szCs w:val="24"/>
        </w:rPr>
        <w:tab/>
      </w:r>
      <w:r w:rsidR="00701EAE">
        <w:rPr>
          <w:rFonts w:ascii="Times New Roman" w:hAnsi="Times New Roman" w:cs="Times New Roman"/>
          <w:sz w:val="24"/>
          <w:szCs w:val="24"/>
        </w:rPr>
        <w:tab/>
      </w:r>
      <w:r w:rsidRPr="00701EA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520EFE" w:rsidRPr="00DD209B" w:rsidRDefault="00520EFE" w:rsidP="00701EAE">
      <w:pPr>
        <w:pStyle w:val="a3"/>
        <w:rPr>
          <w:rFonts w:ascii="Times New Roman" w:hAnsi="Times New Roman" w:cs="Times New Roman"/>
          <w:sz w:val="20"/>
          <w:szCs w:val="20"/>
        </w:rPr>
      </w:pPr>
      <w:r w:rsidRPr="0070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01EAE">
        <w:rPr>
          <w:rFonts w:ascii="Times New Roman" w:hAnsi="Times New Roman" w:cs="Times New Roman"/>
          <w:sz w:val="24"/>
          <w:szCs w:val="24"/>
        </w:rPr>
        <w:t xml:space="preserve">      </w:t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D209B">
        <w:rPr>
          <w:rFonts w:ascii="Times New Roman" w:hAnsi="Times New Roman" w:cs="Times New Roman"/>
          <w:sz w:val="20"/>
          <w:szCs w:val="20"/>
        </w:rPr>
        <w:t xml:space="preserve">(підпис)  </w:t>
      </w:r>
      <w:r w:rsidR="00701EAE" w:rsidRPr="00DD209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01EAE" w:rsidRPr="00DD209B">
        <w:rPr>
          <w:rFonts w:ascii="Times New Roman" w:hAnsi="Times New Roman" w:cs="Times New Roman"/>
          <w:sz w:val="20"/>
          <w:szCs w:val="20"/>
        </w:rPr>
        <w:tab/>
      </w:r>
      <w:r w:rsidR="00701EAE" w:rsidRPr="00DD209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D209B">
        <w:rPr>
          <w:rFonts w:ascii="Times New Roman" w:hAnsi="Times New Roman" w:cs="Times New Roman"/>
          <w:sz w:val="20"/>
          <w:szCs w:val="20"/>
        </w:rPr>
        <w:t>(прізвище, ініціали)</w:t>
      </w:r>
    </w:p>
    <w:p w:rsidR="00520EFE" w:rsidRPr="00701EAE" w:rsidRDefault="00520EFE" w:rsidP="0070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AE">
        <w:rPr>
          <w:rFonts w:ascii="Times New Roman" w:hAnsi="Times New Roman" w:cs="Times New Roman"/>
          <w:sz w:val="24"/>
          <w:szCs w:val="24"/>
        </w:rPr>
        <w:t xml:space="preserve">     </w:t>
      </w:r>
      <w:r w:rsidR="00701E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701EAE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D209B">
        <w:rPr>
          <w:rFonts w:ascii="Times New Roman" w:hAnsi="Times New Roman" w:cs="Times New Roman"/>
          <w:sz w:val="24"/>
          <w:szCs w:val="24"/>
        </w:rPr>
        <w:t>_____________</w:t>
      </w:r>
      <w:r w:rsidRPr="00701EAE">
        <w:rPr>
          <w:rFonts w:ascii="Times New Roman" w:hAnsi="Times New Roman" w:cs="Times New Roman"/>
          <w:sz w:val="24"/>
          <w:szCs w:val="24"/>
        </w:rPr>
        <w:t xml:space="preserve">  </w:t>
      </w:r>
      <w:r w:rsidR="00701E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209B">
        <w:rPr>
          <w:rFonts w:ascii="Times New Roman" w:hAnsi="Times New Roman" w:cs="Times New Roman"/>
          <w:sz w:val="24"/>
          <w:szCs w:val="24"/>
        </w:rPr>
        <w:t xml:space="preserve"> </w:t>
      </w:r>
      <w:r w:rsidR="00701EAE">
        <w:rPr>
          <w:rFonts w:ascii="Times New Roman" w:hAnsi="Times New Roman" w:cs="Times New Roman"/>
          <w:sz w:val="24"/>
          <w:szCs w:val="24"/>
        </w:rPr>
        <w:t>__________</w:t>
      </w:r>
      <w:r w:rsidRPr="00701EAE">
        <w:rPr>
          <w:rFonts w:ascii="Times New Roman" w:hAnsi="Times New Roman" w:cs="Times New Roman"/>
          <w:sz w:val="24"/>
          <w:szCs w:val="24"/>
        </w:rPr>
        <w:t xml:space="preserve">_   </w:t>
      </w:r>
      <w:r w:rsidR="00701EAE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1EAE">
        <w:rPr>
          <w:rFonts w:ascii="Times New Roman" w:hAnsi="Times New Roman" w:cs="Times New Roman"/>
          <w:sz w:val="24"/>
          <w:szCs w:val="24"/>
        </w:rPr>
        <w:t>_________</w:t>
      </w:r>
      <w:r w:rsidR="00DD209B">
        <w:rPr>
          <w:rFonts w:ascii="Times New Roman" w:hAnsi="Times New Roman" w:cs="Times New Roman"/>
          <w:sz w:val="24"/>
          <w:szCs w:val="24"/>
        </w:rPr>
        <w:t>___________________</w:t>
      </w:r>
    </w:p>
    <w:p w:rsidR="00520EFE" w:rsidRDefault="00520EFE" w:rsidP="00701EAE">
      <w:pPr>
        <w:pStyle w:val="a3"/>
        <w:rPr>
          <w:rFonts w:ascii="Times New Roman" w:hAnsi="Times New Roman" w:cs="Times New Roman"/>
          <w:sz w:val="20"/>
          <w:szCs w:val="20"/>
        </w:rPr>
      </w:pPr>
      <w:r w:rsidRPr="00701EA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01E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</w:r>
      <w:r w:rsidR="00DD209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01EAE" w:rsidRPr="00DD209B">
        <w:rPr>
          <w:rFonts w:ascii="Times New Roman" w:hAnsi="Times New Roman" w:cs="Times New Roman"/>
          <w:sz w:val="20"/>
          <w:szCs w:val="20"/>
        </w:rPr>
        <w:t xml:space="preserve">(підпис)                  </w:t>
      </w:r>
      <w:r w:rsidR="00701EAE" w:rsidRPr="00DD209B">
        <w:rPr>
          <w:rFonts w:ascii="Times New Roman" w:hAnsi="Times New Roman" w:cs="Times New Roman"/>
          <w:sz w:val="20"/>
          <w:szCs w:val="20"/>
        </w:rPr>
        <w:tab/>
      </w:r>
      <w:r w:rsidR="00701EAE" w:rsidRPr="00DD209B">
        <w:rPr>
          <w:rFonts w:ascii="Times New Roman" w:hAnsi="Times New Roman" w:cs="Times New Roman"/>
          <w:sz w:val="20"/>
          <w:szCs w:val="20"/>
        </w:rPr>
        <w:tab/>
      </w:r>
      <w:r w:rsidRPr="00DD209B">
        <w:rPr>
          <w:rFonts w:ascii="Times New Roman" w:hAnsi="Times New Roman" w:cs="Times New Roman"/>
          <w:sz w:val="20"/>
          <w:szCs w:val="20"/>
        </w:rPr>
        <w:t>(прізвище, ініціали)</w:t>
      </w:r>
    </w:p>
    <w:p w:rsidR="00DD209B" w:rsidRPr="00DD209B" w:rsidRDefault="00DD209B" w:rsidP="0070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20EFE" w:rsidRPr="00DD209B" w:rsidRDefault="00DD209B" w:rsidP="00701EA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(прізвище, ініціали)</w:t>
      </w:r>
    </w:p>
    <w:p w:rsidR="00701EAE" w:rsidRDefault="00701EAE" w:rsidP="00701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EAE" w:rsidRDefault="00701EAE" w:rsidP="00701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EAE" w:rsidRDefault="00701EAE" w:rsidP="00701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EAE" w:rsidRDefault="00701EAE" w:rsidP="00701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EAE" w:rsidRPr="00701EAE" w:rsidRDefault="00701EAE" w:rsidP="00701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EFE" w:rsidRPr="00701EAE" w:rsidRDefault="00DD209B" w:rsidP="0070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="00520EFE" w:rsidRPr="00701EAE">
        <w:rPr>
          <w:rFonts w:ascii="Times New Roman" w:hAnsi="Times New Roman" w:cs="Times New Roman"/>
          <w:sz w:val="24"/>
          <w:szCs w:val="24"/>
        </w:rPr>
        <w:t>» ____________</w:t>
      </w:r>
      <w:r>
        <w:rPr>
          <w:rFonts w:ascii="Times New Roman" w:hAnsi="Times New Roman" w:cs="Times New Roman"/>
          <w:sz w:val="24"/>
          <w:szCs w:val="24"/>
        </w:rPr>
        <w:t>____2</w:t>
      </w:r>
      <w:r w:rsidR="00520EFE" w:rsidRPr="00701EAE">
        <w:rPr>
          <w:rFonts w:ascii="Times New Roman" w:hAnsi="Times New Roman" w:cs="Times New Roman"/>
          <w:sz w:val="24"/>
          <w:szCs w:val="24"/>
        </w:rPr>
        <w:t>0 _____ року</w:t>
      </w:r>
    </w:p>
    <w:p w:rsidR="003624F0" w:rsidRDefault="003624F0"/>
    <w:sectPr w:rsidR="003624F0" w:rsidSect="00520EFE">
      <w:pgSz w:w="16838" w:h="11906" w:orient="landscape"/>
      <w:pgMar w:top="851" w:right="953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6"/>
    <w:rsid w:val="003041C6"/>
    <w:rsid w:val="003624F0"/>
    <w:rsid w:val="004231E3"/>
    <w:rsid w:val="00520EFE"/>
    <w:rsid w:val="006A2CD6"/>
    <w:rsid w:val="00701EAE"/>
    <w:rsid w:val="00837846"/>
    <w:rsid w:val="00D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EFE"/>
    <w:pPr>
      <w:spacing w:after="0" w:line="240" w:lineRule="auto"/>
    </w:pPr>
  </w:style>
  <w:style w:type="table" w:styleId="a4">
    <w:name w:val="Table Grid"/>
    <w:basedOn w:val="a1"/>
    <w:uiPriority w:val="59"/>
    <w:rsid w:val="0052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EFE"/>
    <w:pPr>
      <w:spacing w:after="0" w:line="240" w:lineRule="auto"/>
    </w:pPr>
  </w:style>
  <w:style w:type="table" w:styleId="a4">
    <w:name w:val="Table Grid"/>
    <w:basedOn w:val="a1"/>
    <w:uiPriority w:val="59"/>
    <w:rsid w:val="0052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2021-07-20T08:39:00Z</cp:lastPrinted>
  <dcterms:created xsi:type="dcterms:W3CDTF">2021-07-09T11:43:00Z</dcterms:created>
  <dcterms:modified xsi:type="dcterms:W3CDTF">2021-07-20T08:41:00Z</dcterms:modified>
</cp:coreProperties>
</file>