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BE37" w14:textId="77777777" w:rsidR="002B3659" w:rsidRPr="00B12A78" w:rsidRDefault="002B3659" w:rsidP="002B3659">
      <w:pPr>
        <w:contextualSpacing/>
        <w:jc w:val="center"/>
        <w:rPr>
          <w:rFonts w:ascii="Times New Roman" w:hAnsi="Times New Roman"/>
          <w:bCs/>
          <w:kern w:val="16"/>
          <w:sz w:val="28"/>
          <w:szCs w:val="28"/>
        </w:rPr>
      </w:pPr>
      <w:r w:rsidRPr="00B12A78">
        <w:rPr>
          <w:rFonts w:ascii="Times New Roman" w:hAnsi="Times New Roman"/>
          <w:noProof/>
          <w:kern w:val="16"/>
          <w:sz w:val="28"/>
          <w:szCs w:val="28"/>
        </w:rPr>
        <w:drawing>
          <wp:inline distT="0" distB="0" distL="0" distR="0" wp14:anchorId="17AD5629" wp14:editId="6FCF28CD">
            <wp:extent cx="431165" cy="621030"/>
            <wp:effectExtent l="0" t="0" r="6985" b="7620"/>
            <wp:docPr id="1" name="Рисунок 1" descr="Описание: C:\Users\Администратор\Desktop\тризуб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esktop\тризуб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930C7" w14:textId="77777777" w:rsidR="002B3659" w:rsidRPr="00B12A78" w:rsidRDefault="002B3659" w:rsidP="002B3659">
      <w:pPr>
        <w:contextualSpacing/>
        <w:jc w:val="center"/>
        <w:rPr>
          <w:rFonts w:ascii="Times New Roman" w:hAnsi="Times New Roman"/>
          <w:b/>
          <w:bCs/>
          <w:kern w:val="16"/>
          <w:sz w:val="28"/>
          <w:szCs w:val="28"/>
        </w:rPr>
      </w:pPr>
      <w:r w:rsidRPr="00B12A78">
        <w:rPr>
          <w:rFonts w:ascii="Times New Roman" w:hAnsi="Times New Roman"/>
          <w:b/>
          <w:bCs/>
          <w:kern w:val="16"/>
          <w:sz w:val="28"/>
          <w:szCs w:val="28"/>
        </w:rPr>
        <w:t>СТАВНЕНСЬКА СІЛЬСЬКА РАДА</w:t>
      </w:r>
    </w:p>
    <w:p w14:paraId="7D41123D" w14:textId="77777777" w:rsidR="002B3659" w:rsidRPr="00B12A78" w:rsidRDefault="002B3659" w:rsidP="002B3659">
      <w:pPr>
        <w:contextualSpacing/>
        <w:jc w:val="center"/>
        <w:rPr>
          <w:rFonts w:ascii="Times New Roman" w:hAnsi="Times New Roman"/>
          <w:b/>
          <w:bCs/>
          <w:kern w:val="16"/>
          <w:sz w:val="28"/>
          <w:szCs w:val="28"/>
        </w:rPr>
      </w:pPr>
      <w:r w:rsidRPr="00B12A78">
        <w:rPr>
          <w:rFonts w:ascii="Times New Roman" w:hAnsi="Times New Roman"/>
          <w:b/>
          <w:bCs/>
          <w:kern w:val="16"/>
          <w:sz w:val="28"/>
          <w:szCs w:val="28"/>
        </w:rPr>
        <w:t xml:space="preserve">УЖГОРОДСЬКОГО РАЙОНУ </w:t>
      </w:r>
    </w:p>
    <w:p w14:paraId="4465A718" w14:textId="77777777" w:rsidR="002B3659" w:rsidRPr="00B12A78" w:rsidRDefault="002B3659" w:rsidP="002B3659">
      <w:pPr>
        <w:contextualSpacing/>
        <w:jc w:val="center"/>
        <w:rPr>
          <w:rFonts w:ascii="Times New Roman" w:hAnsi="Times New Roman"/>
          <w:b/>
          <w:bCs/>
          <w:kern w:val="16"/>
          <w:sz w:val="28"/>
          <w:szCs w:val="28"/>
        </w:rPr>
      </w:pPr>
      <w:r w:rsidRPr="00B12A78">
        <w:rPr>
          <w:rFonts w:ascii="Times New Roman" w:hAnsi="Times New Roman"/>
          <w:b/>
          <w:bCs/>
          <w:kern w:val="16"/>
          <w:sz w:val="28"/>
          <w:szCs w:val="28"/>
        </w:rPr>
        <w:t>ЗАКАРПАТСЬКОЇ ОБЛАСТІ</w:t>
      </w:r>
    </w:p>
    <w:p w14:paraId="0AC82428" w14:textId="77777777" w:rsidR="002B3659" w:rsidRPr="00B12A78" w:rsidRDefault="002B3659" w:rsidP="002B3659">
      <w:pPr>
        <w:contextualSpacing/>
        <w:jc w:val="center"/>
        <w:rPr>
          <w:rFonts w:ascii="Times New Roman" w:hAnsi="Times New Roman"/>
          <w:b/>
          <w:bCs/>
          <w:kern w:val="16"/>
          <w:sz w:val="28"/>
          <w:szCs w:val="28"/>
        </w:rPr>
      </w:pPr>
      <w:r w:rsidRPr="00B12A78">
        <w:rPr>
          <w:rFonts w:ascii="Times New Roman" w:hAnsi="Times New Roman"/>
          <w:b/>
          <w:bCs/>
          <w:kern w:val="16"/>
          <w:sz w:val="28"/>
          <w:szCs w:val="28"/>
        </w:rPr>
        <w:t xml:space="preserve">ХХVIII сесія VIII скликання </w:t>
      </w:r>
    </w:p>
    <w:p w14:paraId="3B1FBD3E" w14:textId="77777777" w:rsidR="002B3659" w:rsidRPr="00B12A78" w:rsidRDefault="002B3659" w:rsidP="002B3659">
      <w:pPr>
        <w:contextualSpacing/>
        <w:jc w:val="center"/>
        <w:rPr>
          <w:rFonts w:ascii="Times New Roman" w:hAnsi="Times New Roman"/>
          <w:b/>
          <w:bCs/>
          <w:kern w:val="16"/>
          <w:sz w:val="28"/>
          <w:szCs w:val="28"/>
        </w:rPr>
      </w:pPr>
    </w:p>
    <w:p w14:paraId="4BABBB87" w14:textId="77777777" w:rsidR="002B3659" w:rsidRPr="00B12A78" w:rsidRDefault="002B3659" w:rsidP="002B3659">
      <w:pPr>
        <w:contextualSpacing/>
        <w:jc w:val="center"/>
        <w:rPr>
          <w:rFonts w:ascii="Times New Roman" w:hAnsi="Times New Roman"/>
          <w:b/>
          <w:bCs/>
          <w:kern w:val="16"/>
          <w:sz w:val="36"/>
          <w:szCs w:val="36"/>
        </w:rPr>
      </w:pPr>
      <w:r w:rsidRPr="00B12A78">
        <w:rPr>
          <w:rFonts w:ascii="Times New Roman" w:hAnsi="Times New Roman"/>
          <w:b/>
          <w:bCs/>
          <w:kern w:val="16"/>
          <w:sz w:val="36"/>
          <w:szCs w:val="36"/>
        </w:rPr>
        <w:t xml:space="preserve">Р І Ш Е Н </w:t>
      </w:r>
      <w:proofErr w:type="spellStart"/>
      <w:r w:rsidRPr="00B12A78">
        <w:rPr>
          <w:rFonts w:ascii="Times New Roman" w:hAnsi="Times New Roman"/>
          <w:b/>
          <w:bCs/>
          <w:kern w:val="16"/>
          <w:sz w:val="36"/>
          <w:szCs w:val="36"/>
        </w:rPr>
        <w:t>Н</w:t>
      </w:r>
      <w:proofErr w:type="spellEnd"/>
      <w:r w:rsidRPr="00B12A78">
        <w:rPr>
          <w:rFonts w:ascii="Times New Roman" w:hAnsi="Times New Roman"/>
          <w:b/>
          <w:bCs/>
          <w:kern w:val="16"/>
          <w:sz w:val="36"/>
          <w:szCs w:val="36"/>
        </w:rPr>
        <w:t xml:space="preserve"> Я</w:t>
      </w:r>
    </w:p>
    <w:p w14:paraId="1646193D" w14:textId="77777777" w:rsidR="002B3659" w:rsidRPr="00B12A78" w:rsidRDefault="002B3659" w:rsidP="002B3659">
      <w:pPr>
        <w:contextualSpacing/>
        <w:jc w:val="center"/>
        <w:rPr>
          <w:rFonts w:ascii="Times New Roman" w:hAnsi="Times New Roman"/>
          <w:b/>
          <w:bCs/>
          <w:kern w:val="16"/>
          <w:sz w:val="36"/>
          <w:szCs w:val="36"/>
        </w:rPr>
      </w:pPr>
    </w:p>
    <w:p w14:paraId="1A4301EB" w14:textId="57C8FA17" w:rsidR="002B3659" w:rsidRDefault="003C572E" w:rsidP="002B3659">
      <w:pPr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12816">
        <w:rPr>
          <w:rFonts w:ascii="Times New Roman" w:hAnsi="Times New Roman"/>
          <w:sz w:val="28"/>
          <w:szCs w:val="28"/>
        </w:rPr>
        <w:t xml:space="preserve"> березня</w:t>
      </w:r>
      <w:r w:rsidR="002B3659" w:rsidRPr="00B12A78">
        <w:rPr>
          <w:rFonts w:ascii="Times New Roman" w:hAnsi="Times New Roman"/>
          <w:sz w:val="28"/>
          <w:szCs w:val="28"/>
        </w:rPr>
        <w:t xml:space="preserve"> 2026 року                </w:t>
      </w:r>
      <w:r w:rsidR="00B12816">
        <w:rPr>
          <w:rFonts w:ascii="Times New Roman" w:hAnsi="Times New Roman"/>
          <w:sz w:val="28"/>
          <w:szCs w:val="28"/>
        </w:rPr>
        <w:t xml:space="preserve">       </w:t>
      </w:r>
      <w:r w:rsidR="002B3659" w:rsidRPr="00B12A7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B3659" w:rsidRPr="00B12A78">
        <w:rPr>
          <w:rFonts w:ascii="Times New Roman" w:hAnsi="Times New Roman"/>
          <w:sz w:val="28"/>
          <w:szCs w:val="28"/>
        </w:rPr>
        <w:t>с.Ставне</w:t>
      </w:r>
      <w:proofErr w:type="spellEnd"/>
      <w:r w:rsidR="002B3659" w:rsidRPr="00B12A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B3659" w:rsidRPr="00B12A7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1047</w:t>
      </w:r>
    </w:p>
    <w:p w14:paraId="60135F7A" w14:textId="77777777" w:rsidR="00647D17" w:rsidRDefault="00647D17" w:rsidP="00D441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712EAC" w:rsidRPr="00712EAC" w14:paraId="134AC0FA" w14:textId="77777777" w:rsidTr="00712EAC">
        <w:tc>
          <w:tcPr>
            <w:tcW w:w="4957" w:type="dxa"/>
          </w:tcPr>
          <w:p w14:paraId="0E4BF6E1" w14:textId="550944F1" w:rsidR="00712EAC" w:rsidRPr="00712EAC" w:rsidRDefault="00712EAC" w:rsidP="00D4414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2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включення до переліку земельних ділянок, право оренди на які виставляється на земельні торги окремими лотами та продаж прав оренди на земельні ділянки </w:t>
            </w:r>
            <w:proofErr w:type="spellStart"/>
            <w:r w:rsidRPr="00712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Ставненської</w:t>
            </w:r>
            <w:proofErr w:type="spellEnd"/>
            <w:r w:rsidRPr="00712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сільської ради на конкурентних засадах (на земельних торгах у формі електронного аукціону)</w:t>
            </w:r>
          </w:p>
        </w:tc>
      </w:tr>
    </w:tbl>
    <w:p w14:paraId="51692594" w14:textId="542F24DD" w:rsidR="00D44142" w:rsidRDefault="00D44142" w:rsidP="00D441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A60A54" w14:textId="77777777" w:rsidR="003C572E" w:rsidRPr="00142A1A" w:rsidRDefault="003C572E" w:rsidP="00D441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D391C8" w14:textId="77777777" w:rsidR="00D44142" w:rsidRPr="00142A1A" w:rsidRDefault="00D44142" w:rsidP="00D441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2A1A">
        <w:rPr>
          <w:rFonts w:ascii="Times New Roman" w:hAnsi="Times New Roman" w:cs="Times New Roman"/>
          <w:sz w:val="28"/>
          <w:szCs w:val="28"/>
        </w:rPr>
        <w:tab/>
        <w:t>Керуючись п. 34 ч. 1 ст. 26 Закону України «Про місцеве самоврядування в Україні», ст.ст. 12, 127, 134-139 Земельного Кодексу України, Закон</w:t>
      </w:r>
      <w:r>
        <w:rPr>
          <w:rFonts w:ascii="Times New Roman" w:hAnsi="Times New Roman" w:cs="Times New Roman"/>
          <w:sz w:val="28"/>
          <w:szCs w:val="28"/>
        </w:rPr>
        <w:t>ами України «Про оренду землі»</w:t>
      </w:r>
      <w:r w:rsidRPr="00142A1A">
        <w:rPr>
          <w:rFonts w:ascii="Times New Roman" w:hAnsi="Times New Roman" w:cs="Times New Roman"/>
          <w:sz w:val="28"/>
          <w:szCs w:val="28"/>
        </w:rPr>
        <w:t>, з метою створення умов для економічного регулювання земельних відносин та наповн</w:t>
      </w:r>
      <w:r>
        <w:rPr>
          <w:rFonts w:ascii="Times New Roman" w:hAnsi="Times New Roman" w:cs="Times New Roman"/>
          <w:sz w:val="28"/>
          <w:szCs w:val="28"/>
        </w:rPr>
        <w:t xml:space="preserve">ення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ради, сільська </w:t>
      </w:r>
      <w:r w:rsidRPr="00142A1A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548C7887" w14:textId="77777777" w:rsidR="00D44142" w:rsidRPr="00142A1A" w:rsidRDefault="00D44142" w:rsidP="00D441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F8A8D6" w14:textId="2714702A" w:rsidR="00D44142" w:rsidRDefault="00D44142" w:rsidP="00D441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C0F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C0F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0C0F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="000C0F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="000C0F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C0F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0C0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01D">
        <w:rPr>
          <w:rFonts w:ascii="Times New Roman" w:hAnsi="Times New Roman" w:cs="Times New Roman"/>
          <w:b/>
          <w:sz w:val="28"/>
          <w:szCs w:val="28"/>
        </w:rPr>
        <w:t>А:</w:t>
      </w:r>
    </w:p>
    <w:p w14:paraId="16BC4AD4" w14:textId="77777777" w:rsidR="00712EAC" w:rsidRPr="00D0301D" w:rsidRDefault="00712EAC" w:rsidP="00D441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1F2C1" w14:textId="2B4164EB" w:rsidR="00D44142" w:rsidRDefault="00D44142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2EAC">
        <w:rPr>
          <w:rFonts w:ascii="Times New Roman" w:hAnsi="Times New Roman" w:cs="Times New Roman"/>
          <w:sz w:val="28"/>
          <w:szCs w:val="28"/>
        </w:rPr>
        <w:t xml:space="preserve"> </w:t>
      </w:r>
      <w:r w:rsidRPr="00142A1A">
        <w:rPr>
          <w:rFonts w:ascii="Times New Roman" w:hAnsi="Times New Roman" w:cs="Times New Roman"/>
          <w:sz w:val="28"/>
          <w:szCs w:val="28"/>
        </w:rPr>
        <w:t xml:space="preserve">Включити до переліку земельних ділянок </w:t>
      </w:r>
      <w:r w:rsidR="00EA1F7F">
        <w:rPr>
          <w:rFonts w:ascii="Times New Roman" w:hAnsi="Times New Roman" w:cs="Times New Roman"/>
          <w:sz w:val="28"/>
          <w:szCs w:val="28"/>
        </w:rPr>
        <w:t xml:space="preserve"> сільськогосподарського призначення комунальної власності </w:t>
      </w:r>
      <w:r w:rsidRPr="00142A1A">
        <w:rPr>
          <w:rFonts w:ascii="Times New Roman" w:hAnsi="Times New Roman" w:cs="Times New Roman"/>
          <w:sz w:val="28"/>
          <w:szCs w:val="28"/>
        </w:rPr>
        <w:t>для продажу права оренди на них на конкурентних засадах (на земельних торгах у формі електронного аукціону) окремими лотами</w:t>
      </w:r>
      <w:r>
        <w:rPr>
          <w:rFonts w:ascii="Times New Roman" w:hAnsi="Times New Roman" w:cs="Times New Roman"/>
          <w:sz w:val="28"/>
          <w:szCs w:val="28"/>
        </w:rPr>
        <w:t xml:space="preserve"> земельні ділянки:</w:t>
      </w:r>
    </w:p>
    <w:p w14:paraId="177ACE3A" w14:textId="77777777" w:rsidR="00D44142" w:rsidRDefault="00161A79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площею 8,0697</w:t>
      </w:r>
      <w:r w:rsidR="00D44142">
        <w:rPr>
          <w:rFonts w:ascii="Times New Roman" w:hAnsi="Times New Roman" w:cs="Times New Roman"/>
          <w:sz w:val="28"/>
          <w:szCs w:val="28"/>
        </w:rPr>
        <w:t xml:space="preserve"> га , категорія земель – землі сільськогосподарського призначення, цільове призначення –</w:t>
      </w:r>
      <w:r>
        <w:rPr>
          <w:rFonts w:ascii="Times New Roman" w:hAnsi="Times New Roman" w:cs="Times New Roman"/>
          <w:sz w:val="28"/>
          <w:szCs w:val="28"/>
        </w:rPr>
        <w:t xml:space="preserve"> для ведення товарного сільськогосподарського виробництва (КВЦПЗ 01.01), що розташована</w:t>
      </w:r>
      <w:r w:rsidR="007A147B">
        <w:rPr>
          <w:rFonts w:ascii="Times New Roman" w:hAnsi="Times New Roman" w:cs="Times New Roman"/>
          <w:sz w:val="28"/>
          <w:szCs w:val="28"/>
        </w:rPr>
        <w:t xml:space="preserve">: </w:t>
      </w:r>
      <w:r w:rsidR="007A147B" w:rsidRPr="007A14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Закарпатська область, </w:t>
      </w:r>
      <w:proofErr w:type="spellStart"/>
      <w:r w:rsidR="007A147B" w:rsidRPr="007A14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Великоберезнянський</w:t>
      </w:r>
      <w:proofErr w:type="spellEnd"/>
      <w:r w:rsidR="007A147B" w:rsidRPr="007A14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район, Верховино  -</w:t>
      </w:r>
      <w:proofErr w:type="spellStart"/>
      <w:r w:rsidR="007A147B" w:rsidRPr="007A14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Бистрянська</w:t>
      </w:r>
      <w:proofErr w:type="spellEnd"/>
      <w:r w:rsidR="007A147B" w:rsidRPr="007A14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сільська рада, контур 229</w:t>
      </w:r>
      <w:r w:rsidR="005A586C">
        <w:rPr>
          <w:rFonts w:ascii="Times New Roman" w:hAnsi="Times New Roman" w:cs="Times New Roman"/>
          <w:sz w:val="28"/>
          <w:szCs w:val="28"/>
        </w:rPr>
        <w:t xml:space="preserve"> </w:t>
      </w:r>
      <w:r w:rsidR="007A147B">
        <w:rPr>
          <w:rFonts w:ascii="Times New Roman" w:hAnsi="Times New Roman" w:cs="Times New Roman"/>
          <w:sz w:val="28"/>
          <w:szCs w:val="28"/>
        </w:rPr>
        <w:t>за кадастровим номером 2120880800:01:001:0007</w:t>
      </w:r>
      <w:r w:rsidR="00D44142">
        <w:rPr>
          <w:rFonts w:ascii="Times New Roman" w:hAnsi="Times New Roman" w:cs="Times New Roman"/>
          <w:sz w:val="28"/>
          <w:szCs w:val="28"/>
        </w:rPr>
        <w:t>;</w:t>
      </w:r>
    </w:p>
    <w:p w14:paraId="5D464123" w14:textId="77777777" w:rsidR="00D44142" w:rsidRDefault="007A147B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площею 3,7790</w:t>
      </w:r>
      <w:r w:rsidR="00D44142">
        <w:rPr>
          <w:rFonts w:ascii="Times New Roman" w:hAnsi="Times New Roman" w:cs="Times New Roman"/>
          <w:sz w:val="28"/>
          <w:szCs w:val="28"/>
        </w:rPr>
        <w:t xml:space="preserve"> га , категорія земель – землі сільськогосподарського призначення, цільове призначення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A14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ведення фермерського господарства</w:t>
      </w:r>
      <w:r>
        <w:rPr>
          <w:rFonts w:ascii="Times New Roman" w:hAnsi="Times New Roman" w:cs="Times New Roman"/>
          <w:sz w:val="28"/>
          <w:szCs w:val="28"/>
        </w:rPr>
        <w:t xml:space="preserve"> (КВЦПЗ 01.02</w:t>
      </w:r>
      <w:r w:rsidR="00D44142">
        <w:rPr>
          <w:rFonts w:ascii="Times New Roman" w:hAnsi="Times New Roman" w:cs="Times New Roman"/>
          <w:sz w:val="28"/>
          <w:szCs w:val="28"/>
        </w:rPr>
        <w:t xml:space="preserve">), що розташована : </w:t>
      </w:r>
      <w:r w:rsidRPr="000B20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Закарпатська область, </w:t>
      </w:r>
      <w:proofErr w:type="spellStart"/>
      <w:r w:rsidRPr="000B20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Великоберезнянський</w:t>
      </w:r>
      <w:proofErr w:type="spellEnd"/>
      <w:r w:rsidRPr="000B20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B20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район, </w:t>
      </w:r>
      <w:proofErr w:type="spellStart"/>
      <w:r w:rsidRPr="000B20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Верховинобистрянська</w:t>
      </w:r>
      <w:proofErr w:type="spellEnd"/>
      <w:r w:rsidRPr="000B20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сільська рада</w:t>
      </w:r>
      <w:r w:rsidR="00D44142">
        <w:rPr>
          <w:rFonts w:ascii="Times New Roman" w:hAnsi="Times New Roman" w:cs="Times New Roman"/>
          <w:sz w:val="28"/>
          <w:szCs w:val="28"/>
        </w:rPr>
        <w:t>, за кадастровим номером</w:t>
      </w:r>
      <w:r w:rsidR="000B205C">
        <w:rPr>
          <w:rFonts w:ascii="Times New Roman" w:hAnsi="Times New Roman" w:cs="Times New Roman"/>
          <w:sz w:val="28"/>
          <w:szCs w:val="28"/>
        </w:rPr>
        <w:t xml:space="preserve"> 2120880800:01:001:0006</w:t>
      </w:r>
      <w:r w:rsidR="00D44142">
        <w:rPr>
          <w:rFonts w:ascii="Times New Roman" w:hAnsi="Times New Roman" w:cs="Times New Roman"/>
          <w:sz w:val="28"/>
          <w:szCs w:val="28"/>
        </w:rPr>
        <w:t>;</w:t>
      </w:r>
    </w:p>
    <w:p w14:paraId="6B3DD326" w14:textId="06C95721" w:rsidR="00D44142" w:rsidRDefault="000B205C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площею 8,8763</w:t>
      </w:r>
      <w:r w:rsidR="00D44142">
        <w:rPr>
          <w:rFonts w:ascii="Times New Roman" w:hAnsi="Times New Roman" w:cs="Times New Roman"/>
          <w:sz w:val="28"/>
          <w:szCs w:val="28"/>
        </w:rPr>
        <w:t xml:space="preserve"> га , категорія земель – землі сільськогосподарського призначення, цільове призначення –</w:t>
      </w:r>
      <w:r>
        <w:rPr>
          <w:rFonts w:ascii="Times New Roman" w:hAnsi="Times New Roman" w:cs="Times New Roman"/>
          <w:sz w:val="28"/>
          <w:szCs w:val="28"/>
        </w:rPr>
        <w:t xml:space="preserve"> для ведення фермерського господарства (КВЦПЗ 01.02</w:t>
      </w:r>
      <w:r w:rsidR="00D44142">
        <w:rPr>
          <w:rFonts w:ascii="Times New Roman" w:hAnsi="Times New Roman" w:cs="Times New Roman"/>
          <w:sz w:val="28"/>
          <w:szCs w:val="28"/>
        </w:rPr>
        <w:t xml:space="preserve">), що розташована : Закарпатська область, Ужгородський район, </w:t>
      </w:r>
      <w:r>
        <w:rPr>
          <w:rFonts w:ascii="Times New Roman" w:hAnsi="Times New Roman" w:cs="Times New Roman"/>
          <w:sz w:val="28"/>
          <w:szCs w:val="28"/>
        </w:rPr>
        <w:t xml:space="preserve">Верховино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Бистрянська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сільська рада</w:t>
      </w:r>
      <w:r w:rsidR="00D441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кадастровим номером 2120880800:01:001:0005</w:t>
      </w:r>
      <w:r w:rsidR="00D44142">
        <w:rPr>
          <w:rFonts w:ascii="Times New Roman" w:hAnsi="Times New Roman" w:cs="Times New Roman"/>
          <w:sz w:val="28"/>
          <w:szCs w:val="28"/>
        </w:rPr>
        <w:t>;</w:t>
      </w:r>
    </w:p>
    <w:p w14:paraId="3DDA472D" w14:textId="77777777" w:rsidR="00D44142" w:rsidRPr="00F641F9" w:rsidRDefault="00D44142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Продати права</w:t>
      </w:r>
      <w:r w:rsidRPr="00F641F9">
        <w:rPr>
          <w:rFonts w:ascii="Times New Roman" w:hAnsi="Times New Roman" w:cs="Times New Roman"/>
          <w:sz w:val="28"/>
          <w:szCs w:val="28"/>
        </w:rPr>
        <w:t xml:space="preserve"> оренди </w:t>
      </w:r>
      <w:r>
        <w:rPr>
          <w:rFonts w:ascii="Times New Roman" w:hAnsi="Times New Roman" w:cs="Times New Roman"/>
          <w:sz w:val="28"/>
          <w:szCs w:val="28"/>
        </w:rPr>
        <w:t xml:space="preserve">на земельні ділянки, зазначені в п. 1 даного рішення  </w:t>
      </w:r>
      <w:r w:rsidRPr="00F641F9">
        <w:rPr>
          <w:rFonts w:ascii="Times New Roman" w:hAnsi="Times New Roman" w:cs="Times New Roman"/>
          <w:sz w:val="28"/>
          <w:szCs w:val="28"/>
        </w:rPr>
        <w:t>на конкурентних засадах (на земельних торгах у формі електронного аукціону).</w:t>
      </w:r>
    </w:p>
    <w:p w14:paraId="79E95240" w14:textId="77777777" w:rsidR="00D44142" w:rsidRDefault="00D44142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A1A">
        <w:rPr>
          <w:rFonts w:ascii="Times New Roman" w:hAnsi="Times New Roman" w:cs="Times New Roman"/>
          <w:sz w:val="28"/>
          <w:szCs w:val="28"/>
        </w:rPr>
        <w:t>3.</w:t>
      </w:r>
      <w:r w:rsidRPr="00142A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Встановити по лоту:</w:t>
      </w:r>
    </w:p>
    <w:p w14:paraId="07055757" w14:textId="77777777" w:rsidR="00D44142" w:rsidRDefault="00D44142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</w:t>
      </w:r>
      <w:r w:rsidRPr="00053144">
        <w:rPr>
          <w:rFonts w:ascii="Times New Roman" w:hAnsi="Times New Roman" w:cs="Times New Roman"/>
          <w:sz w:val="28"/>
          <w:szCs w:val="28"/>
        </w:rPr>
        <w:t xml:space="preserve">тартовий розмір річної орендної плати за користування земельною ділянкою у розмірі </w:t>
      </w:r>
      <w:r w:rsidR="00EA1F7F">
        <w:rPr>
          <w:rFonts w:ascii="Times New Roman" w:hAnsi="Times New Roman" w:cs="Times New Roman"/>
          <w:b/>
          <w:sz w:val="28"/>
          <w:szCs w:val="28"/>
        </w:rPr>
        <w:t>12</w:t>
      </w:r>
      <w:r w:rsidRPr="006D7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3144">
        <w:rPr>
          <w:rFonts w:ascii="Times New Roman" w:hAnsi="Times New Roman" w:cs="Times New Roman"/>
          <w:sz w:val="28"/>
          <w:szCs w:val="28"/>
        </w:rPr>
        <w:t xml:space="preserve"> % від нормативної грошової оцінки земельної ділянки.</w:t>
      </w:r>
    </w:p>
    <w:p w14:paraId="72F46245" w14:textId="77777777" w:rsidR="00D44142" w:rsidRDefault="00D44142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3.2.Крок земельних торгів у розмірі 1 відсотка стартової плати за користування земельною ділянкою.</w:t>
      </w:r>
    </w:p>
    <w:p w14:paraId="246ADDB7" w14:textId="77777777" w:rsidR="00D44142" w:rsidRDefault="00D44142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Розмір гарантійного внеску за лотом у розмірі 30 відсотків стартового розміру річної орендної плати за користування земельною ділянкою.</w:t>
      </w:r>
    </w:p>
    <w:p w14:paraId="32C877A5" w14:textId="77777777" w:rsidR="00D44142" w:rsidRDefault="00D44142" w:rsidP="00712EA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Строк користування (оренда) земельною ділянкою – </w:t>
      </w:r>
      <w:r w:rsidRPr="00EA1F7F">
        <w:rPr>
          <w:rFonts w:ascii="Times New Roman" w:hAnsi="Times New Roman" w:cs="Times New Roman"/>
          <w:b/>
          <w:sz w:val="28"/>
          <w:szCs w:val="28"/>
        </w:rPr>
        <w:t>10 років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05C">
        <w:rPr>
          <w:rFonts w:ascii="Times New Roman" w:hAnsi="Times New Roman" w:cs="Times New Roman"/>
          <w:b/>
          <w:sz w:val="28"/>
          <w:szCs w:val="28"/>
        </w:rPr>
        <w:t xml:space="preserve">(без права </w:t>
      </w:r>
      <w:r w:rsidRPr="00B96553">
        <w:rPr>
          <w:rFonts w:ascii="Times New Roman" w:hAnsi="Times New Roman" w:cs="Times New Roman"/>
          <w:b/>
          <w:sz w:val="28"/>
          <w:szCs w:val="28"/>
        </w:rPr>
        <w:t xml:space="preserve"> викупу)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FA2B754" w14:textId="77777777" w:rsidR="00D44142" w:rsidRPr="00CA2B62" w:rsidRDefault="00D44142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B62">
        <w:rPr>
          <w:rFonts w:ascii="Times New Roman" w:hAnsi="Times New Roman" w:cs="Times New Roman"/>
          <w:sz w:val="28"/>
          <w:szCs w:val="28"/>
        </w:rPr>
        <w:t>4. Встановити умови користування земельною ділянкою: використовувати земельну ділянку за цільовим призначенням, та відповідно до умов договору оренди землі з дотриманням обмежень встановлених згідно Порядку ведення Державного земельного кадастру затвердженого постановою КМУ від 17.10.2012 №1051.</w:t>
      </w:r>
    </w:p>
    <w:p w14:paraId="305FE8CF" w14:textId="77777777" w:rsidR="00D44142" w:rsidRDefault="00D44142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1FD">
        <w:rPr>
          <w:rFonts w:ascii="Times New Roman" w:hAnsi="Times New Roman" w:cs="Times New Roman"/>
          <w:sz w:val="28"/>
          <w:szCs w:val="28"/>
        </w:rPr>
        <w:t>5.</w:t>
      </w:r>
      <w:r w:rsidRPr="00142A1A">
        <w:rPr>
          <w:rFonts w:ascii="Times New Roman" w:hAnsi="Times New Roman" w:cs="Times New Roman"/>
          <w:sz w:val="28"/>
          <w:szCs w:val="28"/>
        </w:rPr>
        <w:t>Торги провести у порядку визначеному ст. 135 – 139 Земельного Кодексу України.</w:t>
      </w:r>
    </w:p>
    <w:p w14:paraId="6A731820" w14:textId="77777777" w:rsidR="00D44142" w:rsidRDefault="00D44142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F2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21FD">
        <w:rPr>
          <w:rFonts w:ascii="Times New Roman" w:hAnsi="Times New Roman" w:cs="Times New Roman"/>
          <w:sz w:val="28"/>
          <w:szCs w:val="28"/>
        </w:rPr>
        <w:t xml:space="preserve">Опублікувати в торговій системі </w:t>
      </w:r>
      <w:r>
        <w:rPr>
          <w:rFonts w:ascii="Times New Roman" w:hAnsi="Times New Roman" w:cs="Times New Roman"/>
          <w:sz w:val="28"/>
          <w:szCs w:val="28"/>
        </w:rPr>
        <w:t xml:space="preserve">АТ </w:t>
      </w:r>
      <w:r w:rsidRPr="000F21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F21FD">
        <w:rPr>
          <w:rFonts w:ascii="Times New Roman" w:hAnsi="Times New Roman" w:cs="Times New Roman"/>
          <w:sz w:val="28"/>
          <w:szCs w:val="28"/>
        </w:rPr>
        <w:t>Прозорро.Продажі</w:t>
      </w:r>
      <w:proofErr w:type="spellEnd"/>
      <w:r w:rsidRPr="000F21FD">
        <w:rPr>
          <w:rFonts w:ascii="Times New Roman" w:hAnsi="Times New Roman" w:cs="Times New Roman"/>
          <w:sz w:val="28"/>
          <w:szCs w:val="28"/>
        </w:rPr>
        <w:t>» оголошення про проведення земельних торгів, документи та матеріали на Лот (документацію), що підтверджують виконання вимог, визначених частиною першою статті 136 Земельного Кодексу України.</w:t>
      </w:r>
      <w:r w:rsidRPr="00142A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1760A" w14:textId="77777777" w:rsidR="00D44142" w:rsidRPr="00142A1A" w:rsidRDefault="00D44142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42A1A">
        <w:rPr>
          <w:rFonts w:ascii="Times New Roman" w:hAnsi="Times New Roman" w:cs="Times New Roman"/>
          <w:sz w:val="28"/>
          <w:szCs w:val="28"/>
        </w:rPr>
        <w:t>Дату проведення земельних торгів у формі електронного аукціону визначити у межах термінів, визначених ч. 6 ст.137 Земельного кодексу України.</w:t>
      </w:r>
    </w:p>
    <w:p w14:paraId="07CA457D" w14:textId="77777777" w:rsidR="00D44142" w:rsidRDefault="00D44142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0F2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Затвердити прое</w:t>
      </w:r>
      <w:r w:rsidRPr="00142A1A">
        <w:rPr>
          <w:rFonts w:ascii="Times New Roman" w:hAnsi="Times New Roman" w:cs="Times New Roman"/>
          <w:sz w:val="28"/>
          <w:szCs w:val="28"/>
        </w:rPr>
        <w:t>кт договору оренди землі, згідно з додатком до рішення.</w:t>
      </w:r>
    </w:p>
    <w:p w14:paraId="75D87671" w14:textId="77777777" w:rsidR="00D44142" w:rsidRPr="00142A1A" w:rsidRDefault="00EA1F7F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44142">
        <w:rPr>
          <w:rFonts w:ascii="Times New Roman" w:hAnsi="Times New Roman" w:cs="Times New Roman"/>
          <w:sz w:val="28"/>
          <w:szCs w:val="28"/>
        </w:rPr>
        <w:t>.</w:t>
      </w:r>
      <w:r w:rsidR="00D44142" w:rsidRPr="000F21FD">
        <w:rPr>
          <w:rFonts w:ascii="Times New Roman" w:hAnsi="Times New Roman" w:cs="Times New Roman"/>
          <w:sz w:val="28"/>
          <w:szCs w:val="28"/>
        </w:rPr>
        <w:t xml:space="preserve"> </w:t>
      </w:r>
      <w:r w:rsidR="00D44142" w:rsidRPr="00142A1A">
        <w:rPr>
          <w:rFonts w:ascii="Times New Roman" w:hAnsi="Times New Roman" w:cs="Times New Roman"/>
          <w:sz w:val="28"/>
          <w:szCs w:val="28"/>
        </w:rPr>
        <w:t>Уповноваж</w:t>
      </w:r>
      <w:r w:rsidR="00D44142">
        <w:rPr>
          <w:rFonts w:ascii="Times New Roman" w:hAnsi="Times New Roman" w:cs="Times New Roman"/>
          <w:sz w:val="28"/>
          <w:szCs w:val="28"/>
        </w:rPr>
        <w:t xml:space="preserve">ити голову </w:t>
      </w:r>
      <w:proofErr w:type="spellStart"/>
      <w:r w:rsidR="00D44142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="00D44142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D44142" w:rsidRPr="00142A1A">
        <w:rPr>
          <w:rFonts w:ascii="Times New Roman" w:hAnsi="Times New Roman" w:cs="Times New Roman"/>
          <w:sz w:val="28"/>
          <w:szCs w:val="28"/>
        </w:rPr>
        <w:t xml:space="preserve"> від імені Організатора підписати протокол про результати торгів, договір оренди землі, право на яку виставляється на земельні торги та інші документи з питань проведення земельних торгів у формі електронного аукціону.</w:t>
      </w:r>
    </w:p>
    <w:p w14:paraId="0C44C96F" w14:textId="77777777" w:rsidR="00D44142" w:rsidRDefault="00EA1F7F" w:rsidP="00712E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44142">
        <w:rPr>
          <w:rFonts w:ascii="Times New Roman" w:hAnsi="Times New Roman" w:cs="Times New Roman"/>
          <w:sz w:val="28"/>
          <w:szCs w:val="28"/>
        </w:rPr>
        <w:t>Виключити земельну ділянку з переліку земельних ділянок сільськогосподарського призначення комунальної власності  для продажу прав на них на земельних торгах, у разі продажу права оренди на неї.</w:t>
      </w:r>
    </w:p>
    <w:p w14:paraId="45F06EE1" w14:textId="77777777" w:rsidR="00D44142" w:rsidRPr="00CA2B62" w:rsidRDefault="00EA1F7F" w:rsidP="00712EAC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44142">
        <w:rPr>
          <w:rFonts w:ascii="Times New Roman" w:hAnsi="Times New Roman" w:cs="Times New Roman"/>
          <w:sz w:val="28"/>
          <w:szCs w:val="28"/>
        </w:rPr>
        <w:t>.</w:t>
      </w:r>
      <w:r w:rsidR="00D44142" w:rsidRPr="00CA2B62">
        <w:rPr>
          <w:rFonts w:ascii="Times New Roman" w:eastAsia="Calibri" w:hAnsi="Times New Roman" w:cs="Times New Roman"/>
          <w:sz w:val="28"/>
          <w:szCs w:val="28"/>
        </w:rPr>
        <w:t>Контроль за виконанням цього рішення покласти на постійну комісії з питань законності і правопорядку, дотримання регламенту, депутатської етики, забезпечення діяльності депутатів та контроль за виконанням рішень сільської ради.</w:t>
      </w:r>
    </w:p>
    <w:p w14:paraId="61AA1FF2" w14:textId="77777777" w:rsidR="00D44142" w:rsidRPr="00142A1A" w:rsidRDefault="00D44142" w:rsidP="00D441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4C9FA9" w14:textId="0AF8371B" w:rsidR="007372DF" w:rsidRDefault="00D44142" w:rsidP="00712EA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093">
        <w:rPr>
          <w:rFonts w:ascii="Times New Roman" w:hAnsi="Times New Roman" w:cs="Times New Roman"/>
          <w:b/>
          <w:sz w:val="28"/>
          <w:szCs w:val="28"/>
        </w:rPr>
        <w:t xml:space="preserve">Сільський голова </w:t>
      </w:r>
      <w:r w:rsidRPr="00C77093">
        <w:rPr>
          <w:rFonts w:ascii="Times New Roman" w:hAnsi="Times New Roman" w:cs="Times New Roman"/>
          <w:b/>
          <w:sz w:val="28"/>
          <w:szCs w:val="28"/>
        </w:rPr>
        <w:tab/>
      </w:r>
      <w:r w:rsidRPr="00C77093">
        <w:rPr>
          <w:rFonts w:ascii="Times New Roman" w:hAnsi="Times New Roman" w:cs="Times New Roman"/>
          <w:b/>
          <w:sz w:val="28"/>
          <w:szCs w:val="28"/>
        </w:rPr>
        <w:tab/>
      </w:r>
      <w:r w:rsidRPr="00C77093">
        <w:rPr>
          <w:rFonts w:ascii="Times New Roman" w:hAnsi="Times New Roman" w:cs="Times New Roman"/>
          <w:b/>
          <w:sz w:val="28"/>
          <w:szCs w:val="28"/>
        </w:rPr>
        <w:tab/>
      </w:r>
      <w:r w:rsidRPr="00C77093">
        <w:rPr>
          <w:rFonts w:ascii="Times New Roman" w:hAnsi="Times New Roman" w:cs="Times New Roman"/>
          <w:b/>
          <w:sz w:val="28"/>
          <w:szCs w:val="28"/>
        </w:rPr>
        <w:tab/>
      </w:r>
      <w:r w:rsidRPr="00C77093">
        <w:rPr>
          <w:rFonts w:ascii="Times New Roman" w:hAnsi="Times New Roman" w:cs="Times New Roman"/>
          <w:b/>
          <w:sz w:val="28"/>
          <w:szCs w:val="28"/>
        </w:rPr>
        <w:tab/>
      </w:r>
      <w:r w:rsidRPr="00C77093">
        <w:rPr>
          <w:rFonts w:ascii="Times New Roman" w:hAnsi="Times New Roman" w:cs="Times New Roman"/>
          <w:b/>
          <w:sz w:val="28"/>
          <w:szCs w:val="28"/>
        </w:rPr>
        <w:tab/>
        <w:t>Іван МАНДРИК</w:t>
      </w:r>
    </w:p>
    <w:p w14:paraId="16B1B066" w14:textId="53F1052C" w:rsidR="00A1420E" w:rsidRPr="002E68E6" w:rsidRDefault="00A1420E" w:rsidP="00A1420E">
      <w:pPr>
        <w:spacing w:after="0" w:line="240" w:lineRule="auto"/>
        <w:ind w:left="5103" w:firstLine="284"/>
        <w:rPr>
          <w:rFonts w:ascii="Times New Roman" w:hAnsi="Times New Roman" w:cs="Times New Roman"/>
          <w:spacing w:val="1"/>
          <w:sz w:val="28"/>
          <w:szCs w:val="28"/>
        </w:rPr>
      </w:pPr>
      <w:r w:rsidRPr="001B5B9E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Додаток</w:t>
      </w:r>
    </w:p>
    <w:p w14:paraId="39C9088E" w14:textId="77777777" w:rsidR="00A1420E" w:rsidRPr="001B5B9E" w:rsidRDefault="00A1420E" w:rsidP="00A1420E">
      <w:pPr>
        <w:widowControl w:val="0"/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1B5B9E">
        <w:rPr>
          <w:rFonts w:ascii="Times New Roman" w:hAnsi="Times New Roman" w:cs="Times New Roman"/>
          <w:b/>
          <w:sz w:val="28"/>
          <w:szCs w:val="28"/>
          <w:lang w:eastAsia="uk-UA"/>
        </w:rPr>
        <w:t>до рішення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 w:eastAsia="uk-UA"/>
        </w:rPr>
        <w:t>XXVIII</w:t>
      </w:r>
      <w:r w:rsidRPr="001B5B9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сесії сільської ради  VІІІ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B5B9E">
        <w:rPr>
          <w:rFonts w:ascii="Times New Roman" w:hAnsi="Times New Roman" w:cs="Times New Roman"/>
          <w:b/>
          <w:sz w:val="28"/>
          <w:szCs w:val="28"/>
          <w:lang w:eastAsia="uk-UA"/>
        </w:rPr>
        <w:t>скликання</w:t>
      </w:r>
    </w:p>
    <w:p w14:paraId="7059FEB5" w14:textId="1EE9CD77" w:rsidR="00A1420E" w:rsidRPr="001B5B9E" w:rsidRDefault="00A1420E" w:rsidP="00A1420E">
      <w:pPr>
        <w:widowControl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від 5 березня 2026</w:t>
      </w:r>
      <w:r w:rsidRPr="001B5B9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р. №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47</w:t>
      </w:r>
    </w:p>
    <w:p w14:paraId="73BF8DD9" w14:textId="478D5EC3" w:rsidR="00A1420E" w:rsidRDefault="00A1420E" w:rsidP="00A14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6829BC7" w14:textId="77777777" w:rsidR="00A1420E" w:rsidRDefault="00A1420E" w:rsidP="00A14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B9F11C3" w14:textId="77777777" w:rsidR="00A1420E" w:rsidRPr="00560FB0" w:rsidRDefault="00A1420E" w:rsidP="00A14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60FB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ДОГОВІР</w:t>
      </w:r>
    </w:p>
    <w:p w14:paraId="607931F7" w14:textId="77777777" w:rsidR="00A1420E" w:rsidRPr="00560FB0" w:rsidRDefault="00A1420E" w:rsidP="00A14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60FB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ОРЕНДИ ЗЕМЛІ </w:t>
      </w:r>
    </w:p>
    <w:p w14:paraId="247EBF8D" w14:textId="77777777" w:rsidR="00A1420E" w:rsidRPr="00560FB0" w:rsidRDefault="00A1420E" w:rsidP="00A14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D875080" w14:textId="77777777" w:rsidR="00A1420E" w:rsidRPr="00560FB0" w:rsidRDefault="00A1420E" w:rsidP="00A142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560FB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с. Ставне                                                                                          ___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______ 202_</w:t>
      </w:r>
      <w:r w:rsidRPr="00560FB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року</w:t>
      </w:r>
    </w:p>
    <w:p w14:paraId="3B2814E5" w14:textId="77777777" w:rsidR="00A1420E" w:rsidRPr="00560FB0" w:rsidRDefault="00A1420E" w:rsidP="00A142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60FB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</w:t>
      </w:r>
    </w:p>
    <w:p w14:paraId="0BB6593B" w14:textId="77777777" w:rsidR="00A1420E" w:rsidRDefault="00A1420E" w:rsidP="00A1420E">
      <w:pPr>
        <w:keepNext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60FB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Орендодавець  </w:t>
      </w:r>
      <w:proofErr w:type="spellStart"/>
      <w:r w:rsidRPr="00560FB0">
        <w:rPr>
          <w:rFonts w:ascii="Times New Roman" w:eastAsia="Times New Roman" w:hAnsi="Times New Roman" w:cs="Times New Roman"/>
          <w:sz w:val="26"/>
          <w:szCs w:val="26"/>
          <w:lang w:eastAsia="ar-SA"/>
        </w:rPr>
        <w:t>Ставненська</w:t>
      </w:r>
      <w:proofErr w:type="spellEnd"/>
      <w:r w:rsidRPr="00560FB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сільська рада Ужгородського району в особі сільського голови </w:t>
      </w:r>
      <w:proofErr w:type="spellStart"/>
      <w:r w:rsidRPr="00560FB0">
        <w:rPr>
          <w:rFonts w:ascii="Times New Roman" w:eastAsia="Times New Roman" w:hAnsi="Times New Roman" w:cs="Times New Roman"/>
          <w:sz w:val="26"/>
          <w:szCs w:val="26"/>
          <w:lang w:eastAsia="ar-SA"/>
        </w:rPr>
        <w:t>Мандрик</w:t>
      </w:r>
      <w:proofErr w:type="spellEnd"/>
      <w:r w:rsidRPr="00560FB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Івана Івановича, що діє на підставі Закону України «Про місцеве самоврядування в Україні»,   з однієї сторони, та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переможець земельних торгів за лотом №___, визначений на підставі протоколу земельних торгів від ____________ р. №__, ___________________________________________________________________________________________________________________________________________________</w:t>
      </w:r>
    </w:p>
    <w:p w14:paraId="6D89DD36" w14:textId="77777777" w:rsidR="00A1420E" w:rsidRDefault="00A1420E" w:rsidP="00A1420E">
      <w:pPr>
        <w:keepNext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CF843F8" w14:textId="77777777" w:rsidR="00A1420E" w:rsidRPr="00560FB0" w:rsidRDefault="00A1420E" w:rsidP="00A1420E">
      <w:pPr>
        <w:keepNext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(далі за текстом Орендар), з іншої сторони, а разом іменовані «Сторони», відповідно до вимог Цивільного кодексу України, Земельного кодексу України, Податкового кодексу України, Закону України «Про оренду землі», постанови Кабінету Міністрів України від 03.03.2024 року №220 (зі змінами) «Про затвердження Типового договору оренди землі» уклали цей Договір оренди землі ( в подальшому – Договір)  </w:t>
      </w:r>
      <w:r w:rsidRPr="00560FB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 нижченаведене:</w:t>
      </w:r>
    </w:p>
    <w:p w14:paraId="3B547BE7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</w:p>
    <w:p w14:paraId="33221B98" w14:textId="77777777" w:rsidR="00A1420E" w:rsidRPr="00EA4B95" w:rsidRDefault="00A1420E" w:rsidP="00A1420E">
      <w:pPr>
        <w:pStyle w:val="a7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  <w:r w:rsidRPr="00EA4B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>Предмет договору</w:t>
      </w:r>
    </w:p>
    <w:p w14:paraId="3E89656B" w14:textId="77777777" w:rsidR="00A1420E" w:rsidRPr="00560FB0" w:rsidRDefault="00A1420E" w:rsidP="00A142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3804937C" w14:textId="77777777" w:rsidR="00A1420E" w:rsidRDefault="00A1420E" w:rsidP="00A1420E">
      <w:pPr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</w:pPr>
      <w:r w:rsidRPr="00EA4B9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1.</w:t>
      </w:r>
      <w:r w:rsidRPr="00EA4B9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EA4B95">
        <w:rPr>
          <w:rFonts w:ascii="Times New Roman" w:eastAsia="Times New Roman" w:hAnsi="Times New Roman" w:cs="Times New Roman"/>
          <w:sz w:val="26"/>
          <w:szCs w:val="26"/>
          <w:lang w:eastAsia="ar-SA"/>
        </w:rPr>
        <w:t>Орендодавець, на підставі Протоколу  земельних торгів  від 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A4B95">
        <w:rPr>
          <w:rFonts w:ascii="Times New Roman" w:eastAsia="Times New Roman" w:hAnsi="Times New Roman" w:cs="Times New Roman"/>
          <w:sz w:val="26"/>
          <w:szCs w:val="26"/>
          <w:lang w:eastAsia="ar-SA"/>
        </w:rPr>
        <w:t>надає, а Орендар приймає у строкове платне користування земельну ділянку  ___________________________________________ комунальної форми власності , площею _______ га з кадастровим номером ___________________________, за цільовим призначенням _____________________________________________________________,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A4B95">
        <w:rPr>
          <w:rFonts w:ascii="Times New Roman" w:eastAsia="Times New Roman" w:hAnsi="Times New Roman" w:cs="Times New Roman"/>
          <w:sz w:val="26"/>
          <w:szCs w:val="26"/>
          <w:lang w:eastAsia="ar-SA"/>
        </w:rPr>
        <w:t>яка розташована: 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_____________.</w:t>
      </w:r>
      <w:r w:rsidRPr="00EA4B95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ar-SA"/>
        </w:rPr>
        <w:t xml:space="preserve"> </w:t>
      </w:r>
    </w:p>
    <w:p w14:paraId="229ADF2E" w14:textId="77777777" w:rsidR="00A1420E" w:rsidRDefault="00A1420E" w:rsidP="00A1420E">
      <w:pPr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</w:pPr>
      <w:r w:rsidRPr="00EA4B95"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  <w:t>2. Об’єкт оренди</w:t>
      </w:r>
    </w:p>
    <w:p w14:paraId="2A70A71A" w14:textId="77777777" w:rsidR="00A1420E" w:rsidRPr="00444A09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44A09">
        <w:rPr>
          <w:rFonts w:ascii="Times New Roman" w:hAnsi="Times New Roman" w:cs="Times New Roman"/>
          <w:sz w:val="26"/>
          <w:szCs w:val="26"/>
          <w:lang w:eastAsia="ar-SA"/>
        </w:rPr>
        <w:t>2.1. В оренду передається земельна ділянка  із земель _______________________, комунальної власності для _______________________________________________, загальною площею ___ га у тому числі:________________________________.</w:t>
      </w:r>
    </w:p>
    <w:p w14:paraId="3EC75D8C" w14:textId="77777777" w:rsidR="00A1420E" w:rsidRPr="00444A09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2.2. Када</w:t>
      </w:r>
      <w:r w:rsidRPr="00444A09">
        <w:rPr>
          <w:rFonts w:ascii="Times New Roman" w:hAnsi="Times New Roman" w:cs="Times New Roman"/>
          <w:sz w:val="26"/>
          <w:szCs w:val="26"/>
          <w:lang w:eastAsia="ar-SA"/>
        </w:rPr>
        <w:t>стровий номер земельної ділянки:______________________________.</w:t>
      </w:r>
    </w:p>
    <w:p w14:paraId="015C9A2E" w14:textId="77777777" w:rsidR="00A1420E" w:rsidRPr="00444A09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44A09">
        <w:rPr>
          <w:rFonts w:ascii="Times New Roman" w:hAnsi="Times New Roman" w:cs="Times New Roman"/>
          <w:sz w:val="26"/>
          <w:szCs w:val="26"/>
          <w:lang w:eastAsia="ar-SA"/>
        </w:rPr>
        <w:t>2.3. На земельній ділянці відсутні об’єкти нерухомого майна та об’єкти інфраструктури .</w:t>
      </w:r>
    </w:p>
    <w:p w14:paraId="589393C7" w14:textId="77777777" w:rsidR="00A1420E" w:rsidRPr="00444A09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44A09">
        <w:rPr>
          <w:rFonts w:ascii="Times New Roman" w:hAnsi="Times New Roman" w:cs="Times New Roman"/>
          <w:sz w:val="26"/>
          <w:szCs w:val="26"/>
          <w:lang w:eastAsia="ar-SA"/>
        </w:rPr>
        <w:t>2.4. Нормативна грошова оцінка земельної ділянки з кадастровим номером _______ на дату укладення договору становить ________ грн.. ( прописом) і підлягає щорічній індексації .</w:t>
      </w:r>
    </w:p>
    <w:p w14:paraId="3099148F" w14:textId="77777777" w:rsidR="00A1420E" w:rsidRPr="00444A09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44A09">
        <w:rPr>
          <w:rFonts w:ascii="Times New Roman" w:hAnsi="Times New Roman" w:cs="Times New Roman"/>
          <w:sz w:val="26"/>
          <w:szCs w:val="26"/>
          <w:lang w:eastAsia="ar-SA"/>
        </w:rPr>
        <w:t>2.5. Земельна ділянка, яка передається в оренду не має недоліків, що можуть перешкоджати її ефективному використанню.</w:t>
      </w:r>
    </w:p>
    <w:p w14:paraId="7BB67A07" w14:textId="77777777" w:rsidR="00A1420E" w:rsidRPr="00444A09" w:rsidRDefault="00A1420E" w:rsidP="00A1420E">
      <w:pPr>
        <w:pStyle w:val="a3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</w:pPr>
      <w:r w:rsidRPr="00444A09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lastRenderedPageBreak/>
        <w:t xml:space="preserve">2.6. Інші особливості об’єкта оренди, які можуть вплинути на орендні відносини:______________________________________________________________. </w:t>
      </w:r>
    </w:p>
    <w:p w14:paraId="227454B5" w14:textId="77777777" w:rsidR="00A1420E" w:rsidRPr="00444A09" w:rsidRDefault="00A1420E" w:rsidP="00A1420E">
      <w:pPr>
        <w:pStyle w:val="a3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</w:pPr>
    </w:p>
    <w:p w14:paraId="63E26876" w14:textId="77777777" w:rsidR="00A1420E" w:rsidRDefault="00A1420E" w:rsidP="00A1420E">
      <w:pPr>
        <w:ind w:left="36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</w:pPr>
      <w:r w:rsidRPr="00444A09"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  <w:t>3.Строк дії договору</w:t>
      </w:r>
    </w:p>
    <w:p w14:paraId="7FCE665B" w14:textId="77777777" w:rsidR="00A1420E" w:rsidRPr="00444A09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44A09">
        <w:rPr>
          <w:rFonts w:ascii="Times New Roman" w:hAnsi="Times New Roman" w:cs="Times New Roman"/>
          <w:sz w:val="26"/>
          <w:szCs w:val="26"/>
          <w:lang w:eastAsia="ar-SA"/>
        </w:rPr>
        <w:t>3.1. Договір укладено на строк ___ років.</w:t>
      </w:r>
    </w:p>
    <w:p w14:paraId="2C39BC0D" w14:textId="77777777" w:rsidR="00A1420E" w:rsidRPr="00444A09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44A09">
        <w:rPr>
          <w:rFonts w:ascii="Times New Roman" w:hAnsi="Times New Roman" w:cs="Times New Roman"/>
          <w:sz w:val="26"/>
          <w:szCs w:val="26"/>
          <w:lang w:eastAsia="ar-SA"/>
        </w:rPr>
        <w:t>3.2 Право оренди землі виникає у Орендаря з моменту його державної реєстрації відповідно до закону.</w:t>
      </w:r>
    </w:p>
    <w:p w14:paraId="3DF01677" w14:textId="77777777" w:rsidR="00A1420E" w:rsidRPr="00444A09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44A09">
        <w:rPr>
          <w:rFonts w:ascii="Times New Roman" w:hAnsi="Times New Roman" w:cs="Times New Roman"/>
          <w:sz w:val="26"/>
          <w:szCs w:val="26"/>
          <w:lang w:eastAsia="ar-SA"/>
        </w:rPr>
        <w:t>3.3. Після закінчення строку дії Договору Орендар, за умови належного виконання обов’язків, відповідно до умов цього Договору та вимог чинного законодавства України, має переважне право на його поновлення на новий строк. У цьому разі Орендар зобов’язаний письмово (листом-повідомленням) повідомити Орендодавця про намір продовжити його дію не пізніше ніж за 30 (тридцять) днів до закінчення строку дії Договору.</w:t>
      </w:r>
    </w:p>
    <w:p w14:paraId="3E9AA19B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44A09">
        <w:rPr>
          <w:rFonts w:ascii="Times New Roman" w:hAnsi="Times New Roman" w:cs="Times New Roman"/>
          <w:sz w:val="26"/>
          <w:szCs w:val="26"/>
          <w:lang w:eastAsia="ar-SA"/>
        </w:rPr>
        <w:t xml:space="preserve">3.4. При поновленні Договору оренди землі його умови можуть бути змінені за згодою Сторін. У разі недосягнення домовленості  щодо орендної плати та інших істотних умов Договору переважне право Орендаря на укладення Договору оренди землі на новий строк припиняється. </w:t>
      </w:r>
    </w:p>
    <w:p w14:paraId="4D3690FF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416570BC" w14:textId="77777777" w:rsidR="00A1420E" w:rsidRDefault="00A1420E" w:rsidP="00A1420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444A09">
        <w:rPr>
          <w:rFonts w:ascii="Times New Roman" w:hAnsi="Times New Roman" w:cs="Times New Roman"/>
          <w:b/>
          <w:sz w:val="26"/>
          <w:szCs w:val="26"/>
          <w:lang w:eastAsia="ar-SA"/>
        </w:rPr>
        <w:t>4. Орендна плата</w:t>
      </w:r>
    </w:p>
    <w:p w14:paraId="6BA2BDED" w14:textId="77777777" w:rsidR="00A1420E" w:rsidRDefault="00A1420E" w:rsidP="00A1420E">
      <w:pPr>
        <w:pStyle w:val="a3"/>
        <w:rPr>
          <w:rFonts w:ascii="Times New Roman" w:hAnsi="Times New Roman" w:cs="Times New Roman"/>
          <w:sz w:val="26"/>
          <w:szCs w:val="26"/>
          <w:lang w:eastAsia="ar-SA"/>
        </w:rPr>
      </w:pPr>
      <w:r w:rsidRPr="00444A09">
        <w:rPr>
          <w:rFonts w:ascii="Times New Roman" w:hAnsi="Times New Roman" w:cs="Times New Roman"/>
          <w:sz w:val="26"/>
          <w:szCs w:val="26"/>
          <w:lang w:eastAsia="ar-SA"/>
        </w:rPr>
        <w:t xml:space="preserve">4.1. </w:t>
      </w:r>
      <w:r>
        <w:rPr>
          <w:rFonts w:ascii="Times New Roman" w:hAnsi="Times New Roman" w:cs="Times New Roman"/>
          <w:sz w:val="26"/>
          <w:szCs w:val="26"/>
          <w:lang w:eastAsia="ar-SA"/>
        </w:rPr>
        <w:t>Плата за користування земельною ділянкою, право оренди якої набуто на земельних торгах згідно з протоколом земельних торгів від ________ у розмірі річної орендної плати ______% нормативної грошової оцінки земельної ділянки чинної на базовий податковий (звітній) період, що становить _____ грн.. (прописом) , підлягає сплаті переможцем не пізніше трьох банківських днів  з дні укладення Договору оренди землі на р/р ________________________________________________.</w:t>
      </w:r>
    </w:p>
    <w:p w14:paraId="5D5D20EF" w14:textId="77777777" w:rsidR="00A1420E" w:rsidRDefault="00A1420E" w:rsidP="00A1420E">
      <w:pPr>
        <w:pStyle w:val="a3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4.2.Орендна плата вноситься у такі строки:</w:t>
      </w:r>
    </w:p>
    <w:p w14:paraId="58C56A22" w14:textId="77777777" w:rsidR="00A1420E" w:rsidRDefault="00A1420E" w:rsidP="00A1420E">
      <w:pPr>
        <w:pStyle w:val="a3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 За земельну ділянку комунальної власності площею ______ га з кадастровим номером ____________, набуту в оренду за результатами земельних торгів:</w:t>
      </w:r>
    </w:p>
    <w:p w14:paraId="2885771D" w14:textId="77777777" w:rsidR="00A1420E" w:rsidRDefault="00A1420E" w:rsidP="00A142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за перший рік - не пізніше трьох банківських днів  з дні укладення Договору оренди землі;</w:t>
      </w:r>
    </w:p>
    <w:p w14:paraId="2337686E" w14:textId="77777777" w:rsidR="00A1420E" w:rsidRPr="00444A09" w:rsidRDefault="00A1420E" w:rsidP="00A142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починаючи з наступного року  - </w:t>
      </w:r>
      <w:r w:rsidRPr="00140D81">
        <w:rPr>
          <w:rFonts w:ascii="Times New Roman" w:hAnsi="Times New Roman" w:cs="Times New Roman"/>
          <w:sz w:val="26"/>
          <w:szCs w:val="26"/>
          <w:lang w:eastAsia="ar-SA"/>
        </w:rPr>
        <w:t>відповідно до Податкового кодексу України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14:paraId="1FAE1616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55E7A">
        <w:rPr>
          <w:rFonts w:ascii="Times New Roman" w:hAnsi="Times New Roman" w:cs="Times New Roman"/>
          <w:sz w:val="26"/>
          <w:szCs w:val="26"/>
        </w:rPr>
        <w:t xml:space="preserve">4.3. Річна орендна плата за наступні роки сплачується Орендарем шляхом безготівкового перерахування грошових коштів на рахунок </w:t>
      </w:r>
      <w:proofErr w:type="spellStart"/>
      <w:r w:rsidRPr="00755E7A">
        <w:rPr>
          <w:rFonts w:ascii="Times New Roman" w:hAnsi="Times New Roman" w:cs="Times New Roman"/>
          <w:sz w:val="26"/>
          <w:szCs w:val="26"/>
        </w:rPr>
        <w:t>Ставненської</w:t>
      </w:r>
      <w:proofErr w:type="spellEnd"/>
      <w:r w:rsidRPr="00755E7A">
        <w:rPr>
          <w:rFonts w:ascii="Times New Roman" w:hAnsi="Times New Roman" w:cs="Times New Roman"/>
          <w:sz w:val="26"/>
          <w:szCs w:val="26"/>
        </w:rPr>
        <w:t xml:space="preserve"> сільської ради у розмірі ____% ( розмір орендної плати визначається за результатами проведення земельних торгів) , від визначеної нормативної грошової оцінки земельної ділянки, з урахуванням її ціль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55E7A">
        <w:rPr>
          <w:rFonts w:ascii="Times New Roman" w:hAnsi="Times New Roman" w:cs="Times New Roman"/>
          <w:sz w:val="26"/>
          <w:szCs w:val="26"/>
        </w:rPr>
        <w:t>вого призначення та коефіцієнтів індексації нормативної грошової оцінки земель.</w:t>
      </w:r>
    </w:p>
    <w:p w14:paraId="74920076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Обчислення розміру орендної плати за земельну ділянку комунальної власності </w:t>
      </w:r>
      <w:r w:rsidRPr="00755E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здійснюється з урахуванням її цільового призначення  та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</w:t>
      </w:r>
    </w:p>
    <w:p w14:paraId="2028B118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 Річна орендна плата протягом дії Договору без внесення змін до нього щорічно самостійно визначається Орендарем із діючої нормативної грошової оцінки землі, яка індексується станом на 1 січня поточного року на коефіцієнт індексації нормативної грошової оцінки земель, що визначається відповідно до ст. 289 Податкового кодексу України. Коефіцієнт індексації нормативної грошової оцінки земель застосовується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кумулятивно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залежно від дати проведення нормативної грошової оцінки земель. </w:t>
      </w:r>
    </w:p>
    <w:p w14:paraId="541EB3DE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4.6.Розмір орендної плати переглядається щорічно у разі:</w:t>
      </w:r>
    </w:p>
    <w:p w14:paraId="38E736CC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зміни умов господарювання, передбачених Договором;</w:t>
      </w:r>
    </w:p>
    <w:p w14:paraId="192E0036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</w:t>
      </w:r>
    </w:p>
    <w:p w14:paraId="14CAD1C4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погіршення стану орендованої земельної ділянки не з вини Орендаря, що підтверджено документами;</w:t>
      </w:r>
    </w:p>
    <w:p w14:paraId="43DDFDE1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зміни нормативної грошової оцінки земельної ділянки;</w:t>
      </w:r>
    </w:p>
    <w:p w14:paraId="36618AFD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зміни в законодавстві, якими регулюється порядок нарахування та сплати орендної плати за землю;</w:t>
      </w:r>
    </w:p>
    <w:p w14:paraId="571DD51D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інших випадках, передбачених законом. </w:t>
      </w:r>
    </w:p>
    <w:p w14:paraId="2E85A522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4.7. Розмір орендної плати за земельну ділянку комунальної власності , яка передана в оренду за результатами земельних торгів, не може переглядати у бік зменшення. </w:t>
      </w:r>
    </w:p>
    <w:p w14:paraId="581CDCE5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4.8. Орендар не звільняється від сплати орендної плати в разі не використання земельної ділянки.</w:t>
      </w:r>
    </w:p>
    <w:p w14:paraId="66532B55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4.9. У разі визнання у судовому порядку Договору оренди землі недійсним отримана орендна плата за фактичних строк оренди земельної ділянки не повертається. </w:t>
      </w:r>
    </w:p>
    <w:p w14:paraId="1FB25C88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4.10. У разі невнесення орендної плати у строки, визначені цим договором:</w:t>
      </w:r>
    </w:p>
    <w:p w14:paraId="1894A287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 десятиденний строк сплачується штраф у розмірі 100% річної орендної плати, встановленої цим Договором;</w:t>
      </w:r>
    </w:p>
    <w:p w14:paraId="192BD5B5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стягується пеня у розмірі 1% несплаченої суми за кожний день прострочення. </w:t>
      </w:r>
    </w:p>
    <w:p w14:paraId="41B2513A" w14:textId="77777777" w:rsidR="00A1420E" w:rsidRPr="00CA221A" w:rsidRDefault="00A1420E" w:rsidP="00A1420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0E2FB0E" w14:textId="77777777" w:rsidR="00A1420E" w:rsidRDefault="00A1420E" w:rsidP="00A1420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21A">
        <w:rPr>
          <w:rFonts w:ascii="Times New Roman" w:hAnsi="Times New Roman" w:cs="Times New Roman"/>
          <w:b/>
          <w:sz w:val="26"/>
          <w:szCs w:val="26"/>
        </w:rPr>
        <w:t>5. Умови використання земельної ділянки</w:t>
      </w:r>
    </w:p>
    <w:p w14:paraId="4EC631E2" w14:textId="77777777" w:rsidR="00A1420E" w:rsidRDefault="00A1420E" w:rsidP="00A1420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74973A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Земельна ділянка передається в оренду для_____________________________.</w:t>
      </w:r>
    </w:p>
    <w:p w14:paraId="27DA43AB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Цільове призначення земельної ділянки:_________________________________.</w:t>
      </w:r>
    </w:p>
    <w:p w14:paraId="7B62C86A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Орендар зобов’язаний використовувати земельну ділянку відповідно до умов Договору та вимог чинного законодавства України. </w:t>
      </w:r>
    </w:p>
    <w:p w14:paraId="17AF8DC9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 Умови збереження стану об’єкта оренди: використовувати земельну ділянку за цільовим призначенням з дотриманням вимог чинного законодавства та дотримання режиму природоохоронного використання земель. Орендована земельна ділянка повинна використовуватись способами, що не суперечать екологічним вимогам, не допускати забруднення радіоактивними і хімічними речовинами, відходами, стічними водами, захищати її від водної та вітрової ерозії, дотримуватись вимог законодавства про охорону довкілля. Господарська та інша діяльність, яка зумовлює забруднення земель і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грунтів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понад встановлені гранично допустимі концентрації небезпечних речовин, забороняється. </w:t>
      </w:r>
    </w:p>
    <w:p w14:paraId="44DF147D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D21C94A" w14:textId="77777777" w:rsidR="00A1420E" w:rsidRPr="000F2E36" w:rsidRDefault="00A1420E" w:rsidP="00A1420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2E36">
        <w:rPr>
          <w:rFonts w:ascii="Times New Roman" w:hAnsi="Times New Roman" w:cs="Times New Roman"/>
          <w:b/>
          <w:sz w:val="26"/>
          <w:szCs w:val="26"/>
        </w:rPr>
        <w:t>6. Умови повернення земельної ділянки</w:t>
      </w:r>
    </w:p>
    <w:p w14:paraId="5433F978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8F64569" w14:textId="77777777" w:rsidR="00A1420E" w:rsidRPr="000F2E36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F2E36">
        <w:rPr>
          <w:rFonts w:ascii="Times New Roman" w:hAnsi="Times New Roman" w:cs="Times New Roman"/>
          <w:sz w:val="26"/>
          <w:szCs w:val="26"/>
        </w:rPr>
        <w:t>6.1</w:t>
      </w:r>
      <w:r w:rsidRPr="000F2E36">
        <w:rPr>
          <w:rFonts w:ascii="Times New Roman" w:hAnsi="Times New Roman" w:cs="Times New Roman"/>
          <w:sz w:val="26"/>
          <w:szCs w:val="26"/>
          <w:lang w:eastAsia="ar-SA"/>
        </w:rPr>
        <w:t xml:space="preserve"> Після припинення дії Договору, Орендар повертає Орендодавцеві земельну ділянку у стані, не гіршому порівняно з тим, у якому він одержав її в оренду.</w:t>
      </w:r>
    </w:p>
    <w:p w14:paraId="4AD1BEA9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F2E36">
        <w:rPr>
          <w:rFonts w:ascii="Times New Roman" w:hAnsi="Times New Roman" w:cs="Times New Roman"/>
          <w:sz w:val="26"/>
          <w:szCs w:val="26"/>
          <w:lang w:eastAsia="ar-SA"/>
        </w:rPr>
        <w:t>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розв'язується у судовому порядку.</w:t>
      </w:r>
    </w:p>
    <w:p w14:paraId="6B8C3A59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У разі невиконання Орендарем обов’язку щодо умов повернення Орендодавцеві земельної ділянки Орендар зобов’язаний відшкодувати Орендодавцю завдані збитки. </w:t>
      </w:r>
    </w:p>
    <w:p w14:paraId="7DA76A2E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У разі погіршення якості </w:t>
      </w:r>
      <w:proofErr w:type="spellStart"/>
      <w:r>
        <w:rPr>
          <w:rFonts w:ascii="Times New Roman" w:hAnsi="Times New Roman" w:cs="Times New Roman"/>
          <w:sz w:val="26"/>
          <w:szCs w:val="26"/>
          <w:lang w:eastAsia="ar-SA"/>
        </w:rPr>
        <w:t>грунтового</w:t>
      </w:r>
      <w:proofErr w:type="spell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збитки, що підлягають відшкодуванню, визначаються відповідно до Порядку визначення та відшкодування збитків власникам землі та </w:t>
      </w:r>
      <w:r>
        <w:rPr>
          <w:rFonts w:ascii="Times New Roman" w:hAnsi="Times New Roman" w:cs="Times New Roman"/>
          <w:sz w:val="26"/>
          <w:szCs w:val="26"/>
          <w:lang w:eastAsia="ar-SA"/>
        </w:rPr>
        <w:lastRenderedPageBreak/>
        <w:t xml:space="preserve">землекористувачам, затвердженого постановою Кабінету Міністрів України від 19.04.1993 року №284. </w:t>
      </w:r>
    </w:p>
    <w:p w14:paraId="1AA15EAC" w14:textId="77777777" w:rsidR="00A1420E" w:rsidRPr="000F2E36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6.2. У разі дострокового припинення Цього договору за ініціативи орендодавця земельної ділянки, Орендодавець не відшкодовує Орендарю витрати за набуття земельної ділянки та збитки, які понесе Орендар внаслідок дострокового припинення Договору оренди землі.</w:t>
      </w:r>
    </w:p>
    <w:p w14:paraId="3BB9BEFB" w14:textId="77777777" w:rsidR="00A1420E" w:rsidRPr="000F2E36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33B11">
        <w:rPr>
          <w:rFonts w:ascii="Times New Roman" w:hAnsi="Times New Roman" w:cs="Times New Roman"/>
          <w:sz w:val="26"/>
          <w:szCs w:val="26"/>
          <w:lang w:eastAsia="ar-SA"/>
        </w:rPr>
        <w:t>6.3.</w:t>
      </w:r>
      <w:r w:rsidRPr="000F2E36">
        <w:rPr>
          <w:rFonts w:ascii="Times New Roman" w:hAnsi="Times New Roman" w:cs="Times New Roman"/>
          <w:sz w:val="26"/>
          <w:szCs w:val="26"/>
          <w:lang w:eastAsia="ar-SA"/>
        </w:rPr>
        <w:t xml:space="preserve"> Здійснені Орендарем без згоди Орендодавця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14:paraId="5FE07C7F" w14:textId="77777777" w:rsidR="00A1420E" w:rsidRPr="000F2E36" w:rsidRDefault="00A1420E" w:rsidP="00A1420E">
      <w:pPr>
        <w:pStyle w:val="a3"/>
        <w:rPr>
          <w:rFonts w:ascii="Times New Roman" w:hAnsi="Times New Roman" w:cs="Times New Roman"/>
          <w:sz w:val="26"/>
          <w:szCs w:val="26"/>
          <w:lang w:eastAsia="ar-SA"/>
        </w:rPr>
      </w:pPr>
      <w:r w:rsidRPr="00133B11">
        <w:rPr>
          <w:rFonts w:ascii="Times New Roman" w:hAnsi="Times New Roman" w:cs="Times New Roman"/>
          <w:sz w:val="26"/>
          <w:szCs w:val="26"/>
          <w:lang w:eastAsia="ar-SA"/>
        </w:rPr>
        <w:t>6.4.</w:t>
      </w:r>
      <w:r w:rsidRPr="000F2E36">
        <w:rPr>
          <w:rFonts w:ascii="Times New Roman" w:hAnsi="Times New Roman" w:cs="Times New Roman"/>
          <w:sz w:val="26"/>
          <w:szCs w:val="26"/>
          <w:lang w:eastAsia="ar-SA"/>
        </w:rPr>
        <w:t xml:space="preserve"> Поліпшення стану земельної ділянки, проведені Орендарем за письмовою згодою з Орендодавцем землі, не підлягають   відшкодуванню.  </w:t>
      </w:r>
    </w:p>
    <w:p w14:paraId="421501C2" w14:textId="77777777" w:rsidR="00A1420E" w:rsidRPr="000F2E36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133B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6.5.</w:t>
      </w:r>
      <w:r w:rsidRPr="000F2E3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Орендар має право на відшкодування збитків, заподіяних унаслідок невиконання Орендодавцем зобов'язань, передбачених цим договором.</w:t>
      </w:r>
    </w:p>
    <w:p w14:paraId="3AF13F5A" w14:textId="77777777" w:rsidR="00A1420E" w:rsidRPr="000F2E36" w:rsidRDefault="00A1420E" w:rsidP="00A1420E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0F2E3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Збитками вважаються:</w:t>
      </w:r>
    </w:p>
    <w:p w14:paraId="54182B4C" w14:textId="77777777" w:rsidR="00A1420E" w:rsidRPr="000F2E36" w:rsidRDefault="00A1420E" w:rsidP="00A1420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0F2E3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фактичні втрати, яких Орендар зазнав у зв'язку з невиконанням або неналежним виконанням умов Договору Орендодавцем, а також витрати, які Орендар здійснив або повинен здійснити для відновлення свого порушеного права;</w:t>
      </w:r>
    </w:p>
    <w:p w14:paraId="3E41E704" w14:textId="77777777" w:rsidR="00A1420E" w:rsidRPr="000F2E36" w:rsidRDefault="00A1420E" w:rsidP="00A1420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0F2E3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доходи, які Орендар міг би реально отримати в разі належного виконання Орендодавцем умов Договору.</w:t>
      </w:r>
    </w:p>
    <w:p w14:paraId="01484738" w14:textId="77777777" w:rsidR="00A1420E" w:rsidRPr="000F2E36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  <w:r w:rsidRPr="00133B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6.6.</w:t>
      </w:r>
      <w:r w:rsidRPr="000F2E3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Розмір фактичних витрат Орендаря визначається на підставі документально підтверджених даних.</w:t>
      </w:r>
    </w:p>
    <w:p w14:paraId="4CE0DCC0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9818E6F" w14:textId="77777777" w:rsidR="00A1420E" w:rsidRDefault="00A1420E" w:rsidP="00A1420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B11">
        <w:rPr>
          <w:rFonts w:ascii="Times New Roman" w:hAnsi="Times New Roman" w:cs="Times New Roman"/>
          <w:b/>
          <w:sz w:val="26"/>
          <w:szCs w:val="26"/>
        </w:rPr>
        <w:t>7. Обмеження (обтяження) щодо використання земельної ділянки</w:t>
      </w:r>
    </w:p>
    <w:p w14:paraId="2A423814" w14:textId="77777777" w:rsidR="00A1420E" w:rsidRDefault="00A1420E" w:rsidP="00A1420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6E257E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133B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7.1</w:t>
      </w:r>
      <w:r w:rsidRPr="00133B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.</w:t>
      </w:r>
      <w:r w:rsidRPr="00133B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    орендовану   земельну   ділянку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133B1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ru-RU" w:eastAsia="ar-SA"/>
        </w:rPr>
        <w:t xml:space="preserve"> </w:t>
      </w:r>
      <w:r w:rsidRPr="00133B1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ar-SA"/>
        </w:rPr>
        <w:t>встановлено</w:t>
      </w:r>
      <w:r w:rsidRPr="00133B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наступне </w:t>
      </w:r>
      <w:r w:rsidRPr="00133B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обмеження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:</w:t>
      </w:r>
    </w:p>
    <w:p w14:paraId="21A11E87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зміна цільового призначення земельної ділянки на весь строк дії Договору.</w:t>
      </w:r>
    </w:p>
    <w:p w14:paraId="3D1CED05" w14:textId="77777777" w:rsidR="00A1420E" w:rsidRPr="00133B11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Інші права третіх осіб відсутні.</w:t>
      </w:r>
    </w:p>
    <w:p w14:paraId="19BDB9B4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133B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7.2.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14:paraId="1E89DC8C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29DEBC81" w14:textId="77777777" w:rsidR="00A1420E" w:rsidRPr="00133B11" w:rsidRDefault="00A1420E" w:rsidP="00A142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  <w:r w:rsidRPr="002D4A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8. Інші права та обов’язки сторін</w:t>
      </w:r>
    </w:p>
    <w:p w14:paraId="60F26BF1" w14:textId="77777777" w:rsidR="00A1420E" w:rsidRDefault="00A1420E" w:rsidP="00A1420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Права орендодавця:</w:t>
      </w:r>
    </w:p>
    <w:p w14:paraId="4F23D68A" w14:textId="77777777" w:rsidR="00A1420E" w:rsidRDefault="00A1420E" w:rsidP="00A1420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8.1.1. Орендодавець має право вимагати від Орендаря:</w:t>
      </w:r>
    </w:p>
    <w:p w14:paraId="2CEA4BBE" w14:textId="77777777" w:rsidR="00A1420E" w:rsidRPr="00A5316B" w:rsidRDefault="00A1420E" w:rsidP="00A1420E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5316B">
        <w:rPr>
          <w:rFonts w:ascii="Times New Roman" w:hAnsi="Times New Roman" w:cs="Times New Roman"/>
          <w:sz w:val="26"/>
          <w:szCs w:val="26"/>
        </w:rPr>
        <w:t xml:space="preserve">- </w:t>
      </w:r>
      <w:r w:rsidRPr="00A5316B">
        <w:rPr>
          <w:rFonts w:ascii="Times New Roman" w:hAnsi="Times New Roman" w:cs="Times New Roman"/>
          <w:color w:val="000000"/>
          <w:sz w:val="26"/>
          <w:szCs w:val="26"/>
        </w:rPr>
        <w:t xml:space="preserve">використання земельної ділянки за цільовим призначенням згідно з Договором; - дотримання екологічної безпеки землекористування та збереження родючості </w:t>
      </w:r>
      <w:proofErr w:type="spellStart"/>
      <w:r w:rsidRPr="00A5316B">
        <w:rPr>
          <w:rFonts w:ascii="Times New Roman" w:hAnsi="Times New Roman" w:cs="Times New Roman"/>
          <w:color w:val="000000"/>
          <w:sz w:val="26"/>
          <w:szCs w:val="26"/>
        </w:rPr>
        <w:t>грунтів</w:t>
      </w:r>
      <w:proofErr w:type="spellEnd"/>
      <w:r w:rsidRPr="00A5316B">
        <w:rPr>
          <w:rFonts w:ascii="Times New Roman" w:hAnsi="Times New Roman" w:cs="Times New Roman"/>
          <w:color w:val="000000"/>
          <w:sz w:val="26"/>
          <w:szCs w:val="26"/>
        </w:rPr>
        <w:t xml:space="preserve">, додержання державних стандартів, норм і правил; </w:t>
      </w:r>
    </w:p>
    <w:p w14:paraId="3368892C" w14:textId="77777777" w:rsidR="00A1420E" w:rsidRPr="00A5316B" w:rsidRDefault="00A1420E" w:rsidP="00A1420E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5316B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5316B">
        <w:rPr>
          <w:rFonts w:ascii="Times New Roman" w:hAnsi="Times New Roman" w:cs="Times New Roman"/>
          <w:color w:val="000000"/>
          <w:sz w:val="26"/>
          <w:szCs w:val="26"/>
        </w:rPr>
        <w:t xml:space="preserve">дотримання режиму водоохоронних зон, прибережних захисних смуг, зон санітарної охорони, санітарно-захисних зон, зон особливого режиму використання земель та територій, які особливо охороняються; </w:t>
      </w:r>
    </w:p>
    <w:p w14:paraId="4C632BF5" w14:textId="77777777" w:rsidR="00A1420E" w:rsidRPr="00A5316B" w:rsidRDefault="00A1420E" w:rsidP="00A1420E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5316B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5316B">
        <w:rPr>
          <w:rFonts w:ascii="Times New Roman" w:hAnsi="Times New Roman" w:cs="Times New Roman"/>
          <w:color w:val="000000"/>
          <w:sz w:val="26"/>
          <w:szCs w:val="26"/>
        </w:rPr>
        <w:t>своєчасного та повного внесення орендної плати</w:t>
      </w:r>
    </w:p>
    <w:p w14:paraId="139A4114" w14:textId="77777777" w:rsidR="00A1420E" w:rsidRPr="00A5316B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5316B">
        <w:rPr>
          <w:rFonts w:ascii="Times New Roman" w:hAnsi="Times New Roman" w:cs="Times New Roman"/>
          <w:sz w:val="26"/>
          <w:szCs w:val="26"/>
        </w:rPr>
        <w:t>вільного доступу до переданої в оренду земельної ділянки для здійснення контролю за дод</w:t>
      </w:r>
      <w:r>
        <w:rPr>
          <w:rFonts w:ascii="Times New Roman" w:hAnsi="Times New Roman" w:cs="Times New Roman"/>
          <w:sz w:val="26"/>
          <w:szCs w:val="26"/>
        </w:rPr>
        <w:t>ержанням Орен</w:t>
      </w:r>
      <w:r w:rsidRPr="00A5316B">
        <w:rPr>
          <w:rFonts w:ascii="Times New Roman" w:hAnsi="Times New Roman" w:cs="Times New Roman"/>
          <w:sz w:val="26"/>
          <w:szCs w:val="26"/>
        </w:rPr>
        <w:t>дарем умов Договору та вимог законодавства;</w:t>
      </w:r>
    </w:p>
    <w:p w14:paraId="1FBF6566" w14:textId="77777777" w:rsidR="00A1420E" w:rsidRPr="00A5316B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5316B">
        <w:rPr>
          <w:rFonts w:ascii="Times New Roman" w:hAnsi="Times New Roman" w:cs="Times New Roman"/>
          <w:sz w:val="26"/>
          <w:szCs w:val="26"/>
        </w:rPr>
        <w:t>відшкодування збитків унаслідок погіршення  Орендарем корисних властивостей  орендованої земельної ділянки;</w:t>
      </w:r>
    </w:p>
    <w:p w14:paraId="0CA1B853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5316B">
        <w:rPr>
          <w:rFonts w:ascii="Times New Roman" w:hAnsi="Times New Roman" w:cs="Times New Roman"/>
          <w:sz w:val="26"/>
          <w:szCs w:val="26"/>
        </w:rPr>
        <w:t xml:space="preserve">інші права, передбачені чинним законодавством України та цим Договором. </w:t>
      </w:r>
    </w:p>
    <w:p w14:paraId="3328F975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8.1.2. Орендодавець має право здійснювати контроль за виконанням умов цього Договору з боку Орендаря.</w:t>
      </w:r>
    </w:p>
    <w:p w14:paraId="45F6C4E9" w14:textId="77777777" w:rsidR="00A1420E" w:rsidRDefault="00A1420E" w:rsidP="00A142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Обов’язки Орендодавця:</w:t>
      </w:r>
    </w:p>
    <w:p w14:paraId="26ECFC75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- </w:t>
      </w:r>
      <w:r w:rsidRPr="0040295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передати в користування земельну ділянку в стані, що відповідає умовам Договору оренди; </w:t>
      </w:r>
    </w:p>
    <w:p w14:paraId="6C9DD7DD" w14:textId="77777777" w:rsidR="00A1420E" w:rsidRPr="006E720D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lastRenderedPageBreak/>
        <w:t xml:space="preserve">- </w:t>
      </w:r>
      <w:r w:rsidRPr="0040295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 вчиняти дій, які б перешкоджали Орендареві користуватися орендованою земельною ділянкою.</w:t>
      </w:r>
    </w:p>
    <w:p w14:paraId="7E6F1E6F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6E720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ar-SA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.3. Права Орендаря: </w:t>
      </w:r>
    </w:p>
    <w:p w14:paraId="07EF90EC" w14:textId="77777777" w:rsidR="00A1420E" w:rsidRDefault="00A1420E" w:rsidP="00A1420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8.3.1.</w:t>
      </w:r>
      <w:r w:rsidRPr="000D54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r w:rsidRPr="000D5424">
        <w:rPr>
          <w:rFonts w:ascii="Times New Roman" w:eastAsia="Times New Roman" w:hAnsi="Times New Roman" w:cs="Times New Roman"/>
          <w:sz w:val="26"/>
          <w:szCs w:val="26"/>
          <w:lang w:eastAsia="ar-SA"/>
        </w:rPr>
        <w:t>амостійно господарювати на землі з дотриманням умов Договору оренди землі;</w:t>
      </w:r>
    </w:p>
    <w:p w14:paraId="0C97664F" w14:textId="77777777" w:rsidR="00A1420E" w:rsidRDefault="00A1420E" w:rsidP="00A1420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8.3.2. З</w:t>
      </w:r>
      <w:r w:rsidRPr="000D54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 письмовою згодою Орендодавця зводити в установленому законодавством порядку виробничі, побутові та інші будівлі і споруди та закладати багаторічні насадження; </w:t>
      </w:r>
    </w:p>
    <w:p w14:paraId="273C9D7F" w14:textId="77777777" w:rsidR="00A1420E" w:rsidRDefault="00A1420E" w:rsidP="00A1420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8.3.3.О</w:t>
      </w:r>
      <w:r w:rsidRPr="000D54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тримувати продукцію та доходи; </w:t>
      </w:r>
    </w:p>
    <w:p w14:paraId="5B72DED6" w14:textId="77777777" w:rsidR="00A1420E" w:rsidRDefault="00A1420E" w:rsidP="00A1420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8.3.4. З</w:t>
      </w:r>
      <w:r w:rsidRPr="000D5424">
        <w:rPr>
          <w:rFonts w:ascii="Times New Roman" w:eastAsia="Times New Roman" w:hAnsi="Times New Roman" w:cs="Times New Roman"/>
          <w:sz w:val="26"/>
          <w:szCs w:val="26"/>
          <w:lang w:eastAsia="ar-SA"/>
        </w:rPr>
        <w:t>дійснювати в установленому законодавством порядку за письмовою згодою Орендодавця будівництво водогосподарських споруд та меліоративних систем.</w:t>
      </w:r>
    </w:p>
    <w:p w14:paraId="60DB9F71" w14:textId="77777777" w:rsidR="00A1420E" w:rsidRDefault="00A1420E" w:rsidP="00A1420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8.4. Обов’язки Орендаря:</w:t>
      </w:r>
    </w:p>
    <w:p w14:paraId="64809AE0" w14:textId="77777777" w:rsidR="00A1420E" w:rsidRPr="000D5424" w:rsidRDefault="00A1420E" w:rsidP="00A1420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8.4.1. З</w:t>
      </w:r>
      <w:r w:rsidRPr="004E2C99">
        <w:rPr>
          <w:rFonts w:ascii="Times New Roman" w:eastAsia="Times New Roman" w:hAnsi="Times New Roman" w:cs="Times New Roman"/>
          <w:sz w:val="26"/>
          <w:szCs w:val="26"/>
          <w:lang w:eastAsia="ar-SA"/>
        </w:rPr>
        <w:t>дійснити державну реєстрацію права оренди на земельну ділянку протягом 14 (чотирнадцяти) днів з дня підписання Договору та надати Орендодавцю документи, що підтверджують державну реєстрацію речового права;</w:t>
      </w:r>
    </w:p>
    <w:p w14:paraId="34C261A3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8.4.2.</w:t>
      </w:r>
      <w:r w:rsidRPr="004E2C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4E2C99">
        <w:rPr>
          <w:rFonts w:ascii="Times New Roman" w:eastAsia="Times New Roman" w:hAnsi="Times New Roman" w:cs="Times New Roman"/>
          <w:sz w:val="26"/>
          <w:szCs w:val="26"/>
          <w:lang w:eastAsia="ar-SA"/>
        </w:rPr>
        <w:t>риступати до використання земельної ділянки в строки, встановлені Договором оренди земл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і;</w:t>
      </w:r>
    </w:p>
    <w:p w14:paraId="20287106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8.4.3.</w:t>
      </w:r>
      <w:r w:rsidRPr="004E2C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Дотримуватись</w:t>
      </w:r>
      <w:r w:rsidRPr="004E2C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встановлені щодо</w:t>
      </w:r>
      <w:r w:rsidRPr="004E2C9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4E2C99">
        <w:rPr>
          <w:rFonts w:ascii="Times New Roman" w:eastAsia="Times New Roman" w:hAnsi="Times New Roman" w:cs="Times New Roman"/>
          <w:sz w:val="26"/>
          <w:szCs w:val="26"/>
          <w:lang w:eastAsia="ar-SA"/>
        </w:rPr>
        <w:t>об’єкта оренди обмеження (обтяження) в обсязі, передбаченому законом або Договором оренди землі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14:paraId="4A84BF9B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8.4.4. Д</w:t>
      </w:r>
      <w:r w:rsidRPr="004E2C99">
        <w:rPr>
          <w:rFonts w:ascii="Times New Roman" w:eastAsia="Times New Roman" w:hAnsi="Times New Roman" w:cs="Times New Roman"/>
          <w:sz w:val="26"/>
          <w:szCs w:val="26"/>
          <w:lang w:eastAsia="ar-SA"/>
        </w:rPr>
        <w:t>отримуватись режиму використання земель природно-заповідного та іншого природоохоронного призначення, оздоровчого, рекреаційного та історико-культурного призначення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14:paraId="61B781A3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8.4.5. Використовувати земельну ділянку відповідно до її цільового призначення та умов Договору, дотримуючись при цьому вимог земельного, та природоохоронного законодавства, державних стандартів, норм і правил. Не допускати, під час здійснення господарської діяльності , забруднення земельної ділянки радіоактивними і хімічними речовинами, відходами 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т.д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 ;</w:t>
      </w:r>
    </w:p>
    <w:p w14:paraId="57F52C5F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8.4.6. У разі необхідності виготовити агрохімічний паспорт земельної ділянки відповідно до законодавства;</w:t>
      </w:r>
    </w:p>
    <w:p w14:paraId="73B41066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8.4.7. Самостійно, щорічно обчислювати оренду плату з урахуванням коефіцієнта індексації нормативної грошової оцінки землі станом на 1 січня поточного року;</w:t>
      </w:r>
    </w:p>
    <w:p w14:paraId="5DE61BBA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8.4.8. С</w:t>
      </w:r>
      <w:r w:rsidRPr="004E2C99">
        <w:rPr>
          <w:rFonts w:ascii="Times New Roman" w:eastAsia="Times New Roman" w:hAnsi="Times New Roman" w:cs="Times New Roman"/>
          <w:sz w:val="26"/>
          <w:szCs w:val="26"/>
          <w:lang w:eastAsia="ar-SA"/>
        </w:rPr>
        <w:t>воєчасно та в повному обсязі вносити орендну плату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14:paraId="5FC2A661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8.4.9. Н</w:t>
      </w:r>
      <w:r w:rsidRPr="004E2C99">
        <w:rPr>
          <w:rFonts w:ascii="Times New Roman" w:eastAsia="Times New Roman" w:hAnsi="Times New Roman" w:cs="Times New Roman"/>
          <w:sz w:val="26"/>
          <w:szCs w:val="26"/>
          <w:lang w:eastAsia="ar-SA"/>
        </w:rPr>
        <w:t>е порушувати прав власників суміжних земельн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их ділянок та землекористувачів;</w:t>
      </w:r>
    </w:p>
    <w:p w14:paraId="4975C216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8.4.10.</w:t>
      </w:r>
      <w:r w:rsidRPr="000566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</w:t>
      </w:r>
      <w:r w:rsidRPr="004E2C99">
        <w:rPr>
          <w:rFonts w:ascii="Times New Roman" w:eastAsia="Times New Roman" w:hAnsi="Times New Roman" w:cs="Times New Roman"/>
          <w:sz w:val="26"/>
          <w:szCs w:val="26"/>
          <w:lang w:eastAsia="ar-SA"/>
        </w:rPr>
        <w:t>отримуватись правил добросусідства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та обмежень, пов’язаних зі встановленням земельних сервітутів та охоронних зон;</w:t>
      </w:r>
    </w:p>
    <w:p w14:paraId="45A3A095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8.4.11. У разі укладення додаткових угод до Договору оренди , здійснювати всі передбачені законодавством заходи, спрямовані на державну реєстрацію. Змін до Договору</w:t>
      </w:r>
      <w:r w:rsidRPr="004E2C99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14:paraId="31543EC2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8.4.12. Після закінчення строку Договору повернути земельну ділянку Орендодавцю в належному стані в порядку, встановленому Договором;</w:t>
      </w:r>
    </w:p>
    <w:p w14:paraId="07F86F06" w14:textId="77777777" w:rsidR="00A1420E" w:rsidRDefault="00A1420E" w:rsidP="00A142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8.4.13. У</w:t>
      </w:r>
      <w:r w:rsidRPr="004E2C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п’ятиденний строк після державної реєстрації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права</w:t>
      </w:r>
      <w:r w:rsidRPr="004E2C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оренди земельної ділянки комунальної  власності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4E2C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надати копію Договору відповідному органу державної податкової служби</w:t>
      </w:r>
      <w:r w:rsidRPr="004E2C9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60C7E4C9" w14:textId="77777777" w:rsidR="00A1420E" w:rsidRDefault="00A1420E" w:rsidP="00A142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A0E848" w14:textId="77777777" w:rsidR="00A1420E" w:rsidRPr="004E2C99" w:rsidRDefault="00A1420E" w:rsidP="00A14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564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9. Ризик випадкового знищення або пошкодження об’єкта оренди чи його частини</w:t>
      </w:r>
    </w:p>
    <w:p w14:paraId="0AFBF644" w14:textId="0A7C1737" w:rsidR="00A1420E" w:rsidRDefault="00A1420E" w:rsidP="00A1420E">
      <w:pPr>
        <w:widowControl w:val="0"/>
        <w:autoSpaceDE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9.1.</w:t>
      </w: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Ризик випадкового знищення або пошкодження об'єкта оренди чи його частини несе </w:t>
      </w:r>
      <w:r w:rsidRPr="0003564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ar-SA"/>
        </w:rPr>
        <w:t>Орендар</w:t>
      </w: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</w:t>
      </w:r>
    </w:p>
    <w:p w14:paraId="559354CF" w14:textId="77777777" w:rsidR="00A1420E" w:rsidRPr="0003564A" w:rsidRDefault="00A1420E" w:rsidP="00A1420E">
      <w:pPr>
        <w:widowControl w:val="0"/>
        <w:autoSpaceDE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7F233596" w14:textId="77777777" w:rsidR="00A1420E" w:rsidRDefault="00A1420E" w:rsidP="00A1420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564A">
        <w:rPr>
          <w:rFonts w:ascii="Times New Roman" w:hAnsi="Times New Roman" w:cs="Times New Roman"/>
          <w:b/>
          <w:sz w:val="26"/>
          <w:szCs w:val="26"/>
        </w:rPr>
        <w:lastRenderedPageBreak/>
        <w:t>10. Страхування об’єкта оренди</w:t>
      </w:r>
    </w:p>
    <w:p w14:paraId="04CBC61D" w14:textId="77777777" w:rsidR="00A1420E" w:rsidRPr="0003564A" w:rsidRDefault="00A1420E" w:rsidP="00A1420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7BFB83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10.1.</w:t>
      </w:r>
      <w:r w:rsidRPr="0003564A">
        <w:rPr>
          <w:color w:val="000000"/>
          <w:sz w:val="26"/>
          <w:szCs w:val="26"/>
        </w:rPr>
        <w:t xml:space="preserve"> </w:t>
      </w:r>
      <w:r w:rsidRPr="0003564A">
        <w:rPr>
          <w:rFonts w:ascii="Times New Roman" w:hAnsi="Times New Roman" w:cs="Times New Roman"/>
          <w:color w:val="000000"/>
          <w:sz w:val="26"/>
          <w:szCs w:val="26"/>
        </w:rPr>
        <w:t xml:space="preserve">Згідно з цим Договором  об'єкт  оренди </w:t>
      </w:r>
      <w:r w:rsidRPr="0003564A">
        <w:rPr>
          <w:rFonts w:ascii="Times New Roman" w:hAnsi="Times New Roman" w:cs="Times New Roman"/>
          <w:iCs/>
          <w:color w:val="000000"/>
          <w:sz w:val="26"/>
          <w:szCs w:val="26"/>
        </w:rPr>
        <w:t>не підлягає</w:t>
      </w:r>
      <w:r w:rsidRPr="0003564A">
        <w:rPr>
          <w:rFonts w:ascii="Times New Roman" w:hAnsi="Times New Roman" w:cs="Times New Roman"/>
          <w:color w:val="000000"/>
          <w:sz w:val="26"/>
          <w:szCs w:val="26"/>
        </w:rPr>
        <w:t xml:space="preserve"> страхуванню  на  весь період дії цього Договору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76C942C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B7D560B" w14:textId="77777777" w:rsidR="00A1420E" w:rsidRPr="0003564A" w:rsidRDefault="00A1420E" w:rsidP="00A1420E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>11.</w:t>
      </w:r>
      <w:r w:rsidRPr="000356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>Зміна умов договору і припинення його дії</w:t>
      </w:r>
    </w:p>
    <w:p w14:paraId="225AB9B7" w14:textId="77777777" w:rsidR="00A1420E" w:rsidRPr="0003564A" w:rsidRDefault="00A1420E" w:rsidP="00A142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0D937388" w14:textId="77777777" w:rsidR="00A1420E" w:rsidRPr="0003564A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11.1. Зміна умов Договору здійснюється у письмовій формі за взаємною згодою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торін шляхом підписання додаткової угоди до Договору. Зміни та доповнення, додаткові угоди та додатки до цього Договору є його невід’ємною частиною.</w:t>
      </w:r>
    </w:p>
    <w:p w14:paraId="6CC3D7E9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У разі недосягнення згоди щодо зміни умов 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оговору спір вирішується</w:t>
      </w: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у судовому порядку.</w:t>
      </w:r>
    </w:p>
    <w:p w14:paraId="303EE5A1" w14:textId="77777777" w:rsidR="00A1420E" w:rsidRPr="0003564A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11.2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.</w:t>
      </w: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Дія Договору припиняється у разі:</w:t>
      </w:r>
    </w:p>
    <w:p w14:paraId="77FC1F30" w14:textId="77777777" w:rsidR="00A1420E" w:rsidRPr="0003564A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- </w:t>
      </w: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закінчення строку, на який його було укладено;</w:t>
      </w:r>
    </w:p>
    <w:p w14:paraId="1E455C24" w14:textId="77777777" w:rsidR="00A1420E" w:rsidRPr="0003564A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поєднання в одній особі власника земельної ділянки та Орендаря;</w:t>
      </w: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;</w:t>
      </w:r>
    </w:p>
    <w:p w14:paraId="65EC938A" w14:textId="77777777" w:rsidR="00A1420E" w:rsidRPr="0003564A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- </w:t>
      </w: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викупу земельної ділянки для суспільних потреб або примусового відчуження земельної ділянки  з мотивів суспільної необхідності в порядку, встановленому законом;</w:t>
      </w:r>
    </w:p>
    <w:p w14:paraId="3FE4F365" w14:textId="77777777" w:rsidR="00A1420E" w:rsidRPr="0003564A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смерті фізичної особи – Орендаря.</w:t>
      </w: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</w:t>
      </w:r>
    </w:p>
    <w:p w14:paraId="4D5A3080" w14:textId="77777777" w:rsidR="00A1420E" w:rsidRPr="0003564A" w:rsidRDefault="00A1420E" w:rsidP="00A1420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Договір припиняється також в інших випадках, передбачених законом.</w:t>
      </w:r>
    </w:p>
    <w:p w14:paraId="18036AEE" w14:textId="77777777" w:rsidR="00A1420E" w:rsidRPr="0003564A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40266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11.3.</w:t>
      </w: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Дія Договору припиняється шляхом його розірвання за:</w:t>
      </w:r>
    </w:p>
    <w:p w14:paraId="5629EA6D" w14:textId="77777777" w:rsidR="00A1420E" w:rsidRPr="0003564A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- </w:t>
      </w: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взаємною згодою Сторін;</w:t>
      </w:r>
    </w:p>
    <w:p w14:paraId="211339C2" w14:textId="77777777" w:rsidR="00A1420E" w:rsidRPr="0003564A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- </w:t>
      </w: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рішенням суду на вимогу однієї із Сторін у наслідок невиконання другою Стороною обов'язків, передбачених Договором, та внаслідок випадкового знищення, пошкодження орендованої земельної ділянки, яке істотно перешкоджає її  використанню, а також з інших підстав, визначених законом.</w:t>
      </w:r>
    </w:p>
    <w:p w14:paraId="799B7900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40266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11.4.</w:t>
      </w:r>
      <w:r w:rsidRPr="0003564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Розірвання Договору оренди землі в односторонньому порядку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не </w:t>
      </w:r>
      <w:r w:rsidRPr="0003564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допускається.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11.5.</w:t>
      </w: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У разі поновлення Договору оренди землі на новий строк, його умови можуть бути змінені за згодою сторін;</w:t>
      </w:r>
    </w:p>
    <w:p w14:paraId="5C7DF7AC" w14:textId="77777777" w:rsidR="00A1420E" w:rsidRPr="0003564A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11.6. </w:t>
      </w: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Перехід права власності на орендовану земельну ділянку </w:t>
      </w:r>
      <w:r w:rsidRPr="0003564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до   другої   особи,   а   також  реорганізація  юридичної   особи-Орендаря не </w:t>
      </w:r>
      <w:r w:rsidRPr="0003564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ar-SA"/>
        </w:rPr>
        <w:t>є</w:t>
      </w:r>
      <w:r w:rsidRPr="0003564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підставою для зміни умов або розірвання договору.</w:t>
      </w:r>
    </w:p>
    <w:p w14:paraId="6793794B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564A">
        <w:rPr>
          <w:rFonts w:ascii="Times New Roman" w:eastAsia="Times New Roman" w:hAnsi="Times New Roman" w:cs="Times New Roman"/>
          <w:sz w:val="26"/>
          <w:szCs w:val="26"/>
          <w:lang w:eastAsia="ar-SA"/>
        </w:rPr>
        <w:t>Право на орендовану земельну ділянку у разі смерті фізичної особи - орендаря, засудження або обмеження її дієздатності за  рішенням  суду  не переходить  до спадкоємців або інших осіб, які використовують цю земельну ділянку разом з Орендарем.</w:t>
      </w:r>
    </w:p>
    <w:p w14:paraId="1FA11D19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2E5FC50" w14:textId="77777777" w:rsidR="00A1420E" w:rsidRPr="00402668" w:rsidRDefault="00A1420E" w:rsidP="00A142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 xml:space="preserve">12. </w:t>
      </w:r>
      <w:r w:rsidRPr="004026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 xml:space="preserve">Відповідальність сторін за невиконання або </w:t>
      </w:r>
      <w:r w:rsidRPr="004026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br/>
        <w:t>неналежне виконання договору</w:t>
      </w:r>
    </w:p>
    <w:p w14:paraId="4C0D2D54" w14:textId="77777777" w:rsidR="00A1420E" w:rsidRPr="00402668" w:rsidRDefault="00A1420E" w:rsidP="00A142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3090C610" w14:textId="77777777" w:rsidR="00A1420E" w:rsidRPr="00402668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12.1</w:t>
      </w:r>
      <w:r w:rsidRPr="0040266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За невиконання або неналежне виконання Договору Сторони несуть відповідальність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відповідно до закону та цього Д</w:t>
      </w:r>
      <w:r w:rsidRPr="0040266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оговору.</w:t>
      </w:r>
    </w:p>
    <w:p w14:paraId="3D0B166D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12.2.</w:t>
      </w:r>
      <w:r w:rsidRPr="0040266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Сторона, яка порушила зобов'язання, звільняється від відповідальності, якщо вона доведе, що це порушення сталося не з її вини.</w:t>
      </w:r>
    </w:p>
    <w:p w14:paraId="6D68196E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  <w:t xml:space="preserve">У разі виникнення розбіжностей (спорів) між сторонами в процесі виконання цього Договору сторони вживають заходів до врегулювання спірних питань шляхом переговорів. При недосягненні згоди, спір вирішується у судовому порядку. </w:t>
      </w:r>
    </w:p>
    <w:p w14:paraId="4DA475E4" w14:textId="102977C2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21E41483" w14:textId="45F3A08F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2E6365EB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394B7914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  <w:r w:rsidRPr="004026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lastRenderedPageBreak/>
        <w:t>13. Умови пер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едачі у заставу та внесення до с</w:t>
      </w:r>
      <w:r w:rsidRPr="004026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татутного фонду права оренди земельної ділянки</w:t>
      </w:r>
    </w:p>
    <w:p w14:paraId="1F70D886" w14:textId="77777777" w:rsidR="00A1420E" w:rsidRDefault="00A1420E" w:rsidP="00A142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472F4181" w14:textId="77777777" w:rsidR="00A1420E" w:rsidRPr="00402668" w:rsidRDefault="00A1420E" w:rsidP="00A142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13.1. Право на оренду земельної ділянки комунальної власності не може бути відчужено її Орендарем іншим особам,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внесено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до статутного капіталу, передано у заставу.</w:t>
      </w:r>
    </w:p>
    <w:p w14:paraId="7AF0CDDF" w14:textId="77777777" w:rsidR="00A1420E" w:rsidRPr="00402668" w:rsidRDefault="00A1420E" w:rsidP="00A142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14:paraId="0316E651" w14:textId="77777777" w:rsidR="00A1420E" w:rsidRPr="00402668" w:rsidRDefault="00A1420E" w:rsidP="00A142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 xml:space="preserve">14. </w:t>
      </w:r>
      <w:r w:rsidRPr="004026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>Прикінцеві положення</w:t>
      </w:r>
    </w:p>
    <w:p w14:paraId="208E601C" w14:textId="77777777" w:rsidR="00A1420E" w:rsidRPr="00402668" w:rsidRDefault="00A1420E" w:rsidP="00A142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ar-SA"/>
        </w:rPr>
      </w:pPr>
    </w:p>
    <w:p w14:paraId="1109CBDF" w14:textId="77777777" w:rsidR="00A1420E" w:rsidRPr="00402668" w:rsidRDefault="00A1420E" w:rsidP="00A142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1E5D">
        <w:rPr>
          <w:rFonts w:ascii="Times New Roman" w:eastAsia="Times New Roman" w:hAnsi="Times New Roman" w:cs="Times New Roman"/>
          <w:sz w:val="26"/>
          <w:szCs w:val="26"/>
          <w:lang w:eastAsia="ar-SA"/>
        </w:rPr>
        <w:t>14.1.</w:t>
      </w:r>
      <w:r w:rsidRPr="004026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Цей Договір набирає чинності з моменту його підписання Сторонами. </w:t>
      </w:r>
    </w:p>
    <w:p w14:paraId="3FDEEF3F" w14:textId="77777777" w:rsidR="00A1420E" w:rsidRDefault="00A1420E" w:rsidP="00A142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1E5D">
        <w:rPr>
          <w:rFonts w:ascii="Times New Roman" w:eastAsia="Times New Roman" w:hAnsi="Times New Roman" w:cs="Times New Roman"/>
          <w:sz w:val="26"/>
          <w:szCs w:val="26"/>
          <w:lang w:eastAsia="ar-SA"/>
        </w:rPr>
        <w:t>14.2. Сторони дають згоду на обробку одна одною персональних даних, які стали відомі в ході укладення та виконання даного Договору, відповідно до Закону України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</w:t>
      </w:r>
      <w:r w:rsidRPr="00871E5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 захист персональних даних»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14:paraId="668D176E" w14:textId="77777777" w:rsidR="00A1420E" w:rsidRPr="00402668" w:rsidRDefault="00A1420E" w:rsidP="00A142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14.3. </w:t>
      </w:r>
      <w:r w:rsidRPr="00402668">
        <w:rPr>
          <w:rFonts w:ascii="Times New Roman" w:eastAsia="Times New Roman" w:hAnsi="Times New Roman" w:cs="Times New Roman"/>
          <w:sz w:val="26"/>
          <w:szCs w:val="26"/>
          <w:lang w:eastAsia="ar-SA"/>
        </w:rPr>
        <w:t>Цей Договір укладено у двох примірниках, що мають однакову юридичну силу, один з яких знаходиться в Орендодавця, другий — в Орендаря.</w:t>
      </w:r>
    </w:p>
    <w:p w14:paraId="4DC8C51B" w14:textId="77777777" w:rsidR="00A1420E" w:rsidRPr="00402668" w:rsidRDefault="00A1420E" w:rsidP="00A142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1E5D">
        <w:rPr>
          <w:rFonts w:ascii="Times New Roman" w:eastAsia="Times New Roman" w:hAnsi="Times New Roman" w:cs="Times New Roman"/>
          <w:sz w:val="26"/>
          <w:szCs w:val="26"/>
          <w:lang w:eastAsia="ar-SA"/>
        </w:rPr>
        <w:t>14.4.</w:t>
      </w:r>
      <w:r w:rsidRPr="0040266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402668">
        <w:rPr>
          <w:rFonts w:ascii="Times New Roman" w:eastAsia="Times New Roman" w:hAnsi="Times New Roman" w:cs="Times New Roman"/>
          <w:sz w:val="26"/>
          <w:szCs w:val="26"/>
          <w:lang w:eastAsia="ar-SA"/>
        </w:rPr>
        <w:t>Всі витрати, пов’язані з укладенням та виконанням цього Договору та додаткових угод (у разі їх укладення в подальшому) бере на себе Орендар.</w:t>
      </w:r>
    </w:p>
    <w:p w14:paraId="2A3E7719" w14:textId="77777777" w:rsidR="00A1420E" w:rsidRPr="00402668" w:rsidRDefault="00A1420E" w:rsidP="00A142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14.5.</w:t>
      </w:r>
      <w:r w:rsidRPr="004026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Взаємовідносини Сторін за Договором, які не врегульовані цим Договором, регулюються чинним законодавством України. </w:t>
      </w:r>
    </w:p>
    <w:p w14:paraId="396BCF34" w14:textId="77777777" w:rsidR="00A1420E" w:rsidRPr="00402668" w:rsidRDefault="00A1420E" w:rsidP="00A14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7F8BE8D" w14:textId="77777777" w:rsidR="00A1420E" w:rsidRPr="00402668" w:rsidRDefault="00A1420E" w:rsidP="00A1420E">
      <w:pPr>
        <w:suppressAutoHyphens/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4026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>Реквізити сторін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2"/>
        <w:gridCol w:w="5032"/>
      </w:tblGrid>
      <w:tr w:rsidR="00A1420E" w:rsidRPr="00402668" w14:paraId="1A2426F8" w14:textId="77777777" w:rsidTr="00BD06F3">
        <w:tc>
          <w:tcPr>
            <w:tcW w:w="5032" w:type="dxa"/>
            <w:shd w:val="clear" w:color="auto" w:fill="auto"/>
          </w:tcPr>
          <w:p w14:paraId="1CB31E10" w14:textId="77777777" w:rsidR="00A1420E" w:rsidRPr="00402668" w:rsidRDefault="00A1420E" w:rsidP="00BD06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14:paraId="1E950296" w14:textId="77777777" w:rsidR="00A1420E" w:rsidRPr="00402668" w:rsidRDefault="00A1420E" w:rsidP="00BD06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ar-SA"/>
              </w:rPr>
            </w:pPr>
            <w:r w:rsidRPr="00402668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ar-SA"/>
              </w:rPr>
              <w:t>Орендодавець</w:t>
            </w:r>
          </w:p>
          <w:p w14:paraId="559105DD" w14:textId="77777777" w:rsidR="00A1420E" w:rsidRPr="00402668" w:rsidRDefault="00A1420E" w:rsidP="00BD06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ar-SA"/>
              </w:rPr>
            </w:pPr>
            <w:proofErr w:type="spellStart"/>
            <w:r w:rsidRPr="0040266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Ставненська</w:t>
            </w:r>
            <w:proofErr w:type="spellEnd"/>
            <w:r w:rsidRPr="0040266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сільська рад</w:t>
            </w:r>
            <w:r w:rsidRPr="00402668"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ar-SA"/>
              </w:rPr>
              <w:t>а</w:t>
            </w:r>
          </w:p>
          <w:p w14:paraId="379AD32A" w14:textId="77777777" w:rsidR="00A1420E" w:rsidRPr="00402668" w:rsidRDefault="00A1420E" w:rsidP="00BD06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0266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Ужгородського району Закарпатської області</w:t>
            </w:r>
          </w:p>
          <w:p w14:paraId="49A3D0F8" w14:textId="77777777" w:rsidR="00A1420E" w:rsidRPr="00402668" w:rsidRDefault="00A1420E" w:rsidP="00BD06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0266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89014, с. Ставне, Ужгородського району</w:t>
            </w:r>
          </w:p>
          <w:p w14:paraId="2C948459" w14:textId="77777777" w:rsidR="00A1420E" w:rsidRPr="00402668" w:rsidRDefault="00A1420E" w:rsidP="00BD06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0266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Закарпатської області</w:t>
            </w:r>
          </w:p>
          <w:p w14:paraId="324A9163" w14:textId="77777777" w:rsidR="00A1420E" w:rsidRDefault="00A1420E" w:rsidP="00A14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A1420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ar-SA"/>
              </w:rPr>
              <w:t>__________________________________</w:t>
            </w:r>
            <w:r w:rsidRPr="00A1420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>_</w:t>
            </w:r>
          </w:p>
          <w:p w14:paraId="42154F80" w14:textId="77777777" w:rsidR="00A1420E" w:rsidRDefault="00A1420E" w:rsidP="00A14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>___________________________________</w:t>
            </w:r>
          </w:p>
          <w:p w14:paraId="67E9BFC8" w14:textId="21FE08CC" w:rsidR="00A1420E" w:rsidRPr="00A1420E" w:rsidRDefault="00A1420E" w:rsidP="00A142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>___________________________________</w:t>
            </w:r>
          </w:p>
        </w:tc>
        <w:tc>
          <w:tcPr>
            <w:tcW w:w="5032" w:type="dxa"/>
            <w:shd w:val="clear" w:color="auto" w:fill="auto"/>
          </w:tcPr>
          <w:p w14:paraId="0D6F557E" w14:textId="77777777" w:rsidR="00A1420E" w:rsidRPr="00402668" w:rsidRDefault="00A1420E" w:rsidP="00BD06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032F8397" w14:textId="77777777" w:rsidR="00A1420E" w:rsidRPr="00402668" w:rsidRDefault="00A1420E" w:rsidP="00BD06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ar-SA"/>
              </w:rPr>
            </w:pPr>
            <w:r w:rsidRPr="00402668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ar-SA"/>
              </w:rPr>
              <w:t>Орендар</w:t>
            </w:r>
          </w:p>
          <w:p w14:paraId="50D7EFE7" w14:textId="77777777" w:rsidR="00A1420E" w:rsidRDefault="00A1420E" w:rsidP="00BD06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</w:t>
            </w:r>
          </w:p>
          <w:p w14:paraId="071B45AB" w14:textId="77777777" w:rsidR="00A1420E" w:rsidRPr="00402668" w:rsidRDefault="00A1420E" w:rsidP="00BD06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0266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</w:t>
            </w:r>
          </w:p>
          <w:p w14:paraId="3C4C65F2" w14:textId="77777777" w:rsidR="00A1420E" w:rsidRPr="00402668" w:rsidRDefault="00A1420E" w:rsidP="00BD06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0266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</w:t>
            </w:r>
          </w:p>
          <w:p w14:paraId="59EFD0ED" w14:textId="77777777" w:rsidR="00A1420E" w:rsidRPr="00402668" w:rsidRDefault="00A1420E" w:rsidP="00BD06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0266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 _____</w:t>
            </w:r>
            <w:r w:rsidRPr="00402668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  <w:t xml:space="preserve">            </w:t>
            </w:r>
          </w:p>
          <w:p w14:paraId="602EF008" w14:textId="77777777" w:rsidR="00A1420E" w:rsidRPr="00402668" w:rsidRDefault="00A1420E" w:rsidP="00BD06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0266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</w:t>
            </w:r>
          </w:p>
          <w:p w14:paraId="03BB5E3E" w14:textId="77777777" w:rsidR="00A1420E" w:rsidRPr="00402668" w:rsidRDefault="00A1420E" w:rsidP="00BD06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0266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</w:t>
            </w:r>
          </w:p>
          <w:p w14:paraId="461B2340" w14:textId="1C24D1C5" w:rsidR="00A1420E" w:rsidRPr="00402668" w:rsidRDefault="00A1420E" w:rsidP="00BD06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__________________________________________________________________________</w:t>
            </w:r>
          </w:p>
        </w:tc>
      </w:tr>
    </w:tbl>
    <w:p w14:paraId="73584DF1" w14:textId="77777777" w:rsidR="00A1420E" w:rsidRDefault="00A1420E" w:rsidP="00A14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79B384E9" w14:textId="77777777" w:rsidR="00A1420E" w:rsidRDefault="00A1420E" w:rsidP="00A14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28EEF112" w14:textId="77777777" w:rsidR="00A1420E" w:rsidRDefault="00A1420E" w:rsidP="00A14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77F7ADF7" w14:textId="76FED2EE" w:rsidR="00A1420E" w:rsidRPr="00402668" w:rsidRDefault="00A1420E" w:rsidP="00A14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40266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Підписи сторін</w:t>
      </w:r>
    </w:p>
    <w:p w14:paraId="73D9CD92" w14:textId="77777777" w:rsidR="00A1420E" w:rsidRPr="00402668" w:rsidRDefault="00A1420E" w:rsidP="00A14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05B04929" w14:textId="647F09A7" w:rsidR="00A1420E" w:rsidRPr="00402668" w:rsidRDefault="00A1420E" w:rsidP="00A142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40266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 </w:t>
      </w:r>
      <w:r w:rsidRPr="0040266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 xml:space="preserve">Орендодавець   </w:t>
      </w:r>
      <w:r w:rsidRPr="0040266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                                                         </w:t>
      </w:r>
      <w:r w:rsidRPr="0040266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Орендар</w:t>
      </w:r>
    </w:p>
    <w:p w14:paraId="56F36BC1" w14:textId="77777777" w:rsidR="00A1420E" w:rsidRPr="00402668" w:rsidRDefault="00A1420E" w:rsidP="00A142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</w:p>
    <w:p w14:paraId="5379BE5A" w14:textId="71E4E95A" w:rsidR="00A1420E" w:rsidRPr="00402668" w:rsidRDefault="00A1420E" w:rsidP="00A142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0266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Сільський голова</w:t>
      </w:r>
      <w:r w:rsidRPr="0040266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40266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40266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40266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40266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40266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</w:p>
    <w:p w14:paraId="0C696D64" w14:textId="6A0D6C8F" w:rsidR="00A1420E" w:rsidRPr="00402668" w:rsidRDefault="00A1420E" w:rsidP="00A142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</w:t>
      </w:r>
      <w:proofErr w:type="spellStart"/>
      <w:r w:rsidRPr="00402668">
        <w:rPr>
          <w:rFonts w:ascii="Times New Roman" w:eastAsia="Times New Roman" w:hAnsi="Times New Roman" w:cs="Times New Roman"/>
          <w:sz w:val="26"/>
          <w:szCs w:val="26"/>
          <w:lang w:eastAsia="ar-SA"/>
        </w:rPr>
        <w:t>І.І.Мандрик</w:t>
      </w:r>
      <w:proofErr w:type="spellEnd"/>
      <w:r w:rsidRPr="004026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</w:t>
      </w:r>
      <w:r w:rsidRPr="0040266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____________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</w:t>
      </w:r>
    </w:p>
    <w:p w14:paraId="4396491B" w14:textId="48C1AF8B" w:rsidR="00A1420E" w:rsidRPr="00A1420E" w:rsidRDefault="00A1420E" w:rsidP="00A142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1420E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М.П                                                         </w:t>
      </w:r>
      <w:r w:rsidRPr="00A1420E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A1420E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A1420E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М.П (за  наявності печатки)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A1420E" w:rsidRPr="00402668" w14:paraId="672FE6B7" w14:textId="77777777" w:rsidTr="00BD06F3">
        <w:tc>
          <w:tcPr>
            <w:tcW w:w="4928" w:type="dxa"/>
            <w:shd w:val="clear" w:color="auto" w:fill="auto"/>
          </w:tcPr>
          <w:p w14:paraId="777F637D" w14:textId="77777777" w:rsidR="00A1420E" w:rsidRPr="00402668" w:rsidRDefault="00A1420E" w:rsidP="00BD06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14:paraId="6D18B04A" w14:textId="77777777" w:rsidR="00A1420E" w:rsidRPr="00402668" w:rsidRDefault="00A1420E" w:rsidP="00BD06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6F66CA9E" w14:textId="49785437" w:rsidR="00A1420E" w:rsidRDefault="00A1420E" w:rsidP="00712EA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43B153" w14:textId="3A981A07" w:rsidR="00A1420E" w:rsidRPr="00712EAC" w:rsidRDefault="00A1420E" w:rsidP="00712EA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сільської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Лариса РЕЙПАШІ</w:t>
      </w:r>
    </w:p>
    <w:sectPr w:rsidR="00A1420E" w:rsidRPr="00712EAC" w:rsidSect="00142A1A">
      <w:pgSz w:w="11906" w:h="16838" w:code="9"/>
      <w:pgMar w:top="851" w:right="851" w:bottom="95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C80"/>
    <w:multiLevelType w:val="hybridMultilevel"/>
    <w:tmpl w:val="47109694"/>
    <w:lvl w:ilvl="0" w:tplc="08CCBA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B3109"/>
    <w:multiLevelType w:val="hybridMultilevel"/>
    <w:tmpl w:val="75D86D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AB"/>
    <w:rsid w:val="000B205C"/>
    <w:rsid w:val="000C0F9B"/>
    <w:rsid w:val="00161A79"/>
    <w:rsid w:val="002B3659"/>
    <w:rsid w:val="003C572E"/>
    <w:rsid w:val="005A586C"/>
    <w:rsid w:val="005B223B"/>
    <w:rsid w:val="00647D17"/>
    <w:rsid w:val="00712EAC"/>
    <w:rsid w:val="007372DF"/>
    <w:rsid w:val="007A147B"/>
    <w:rsid w:val="00A1420E"/>
    <w:rsid w:val="00AD1DD2"/>
    <w:rsid w:val="00B12816"/>
    <w:rsid w:val="00B80D20"/>
    <w:rsid w:val="00D44142"/>
    <w:rsid w:val="00E10F12"/>
    <w:rsid w:val="00EA1F7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722F"/>
  <w15:docId w15:val="{C540A3F0-4342-4F1E-98CA-36E12152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1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A1F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1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14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3828-4735-4434-BF51-D8E149E2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14468</Words>
  <Characters>8247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Ярослав Пацкань</cp:lastModifiedBy>
  <cp:revision>4</cp:revision>
  <cp:lastPrinted>2026-02-18T08:52:00Z</cp:lastPrinted>
  <dcterms:created xsi:type="dcterms:W3CDTF">2026-03-10T07:24:00Z</dcterms:created>
  <dcterms:modified xsi:type="dcterms:W3CDTF">2026-03-11T13:33:00Z</dcterms:modified>
</cp:coreProperties>
</file>